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E7" w:rsidRPr="00B57773" w:rsidRDefault="006645E7" w:rsidP="006645E7">
      <w:pPr>
        <w:ind w:left="5670"/>
        <w:jc w:val="center"/>
        <w:rPr>
          <w:sz w:val="22"/>
          <w:szCs w:val="18"/>
        </w:rPr>
      </w:pPr>
      <w:r w:rsidRPr="00B57773">
        <w:rPr>
          <w:sz w:val="22"/>
          <w:szCs w:val="18"/>
        </w:rPr>
        <w:t xml:space="preserve">Ўзбекистон Республикаси Давлат статистика қўмитасининг 2021 йил 11 октябрдаги </w:t>
      </w:r>
      <w:r w:rsidRPr="00B57773">
        <w:rPr>
          <w:sz w:val="22"/>
          <w:szCs w:val="18"/>
        </w:rPr>
        <w:br/>
        <w:t>10-мб-сон қарорига</w:t>
      </w:r>
      <w:r w:rsidRPr="00B57773">
        <w:rPr>
          <w:sz w:val="22"/>
          <w:szCs w:val="18"/>
        </w:rPr>
        <w:br/>
        <w:t xml:space="preserve">48- ИЛОВА </w:t>
      </w:r>
    </w:p>
    <w:p w:rsidR="00CB77C8" w:rsidRPr="00B57773" w:rsidRDefault="00CB77C8" w:rsidP="006645E7">
      <w:pPr>
        <w:ind w:left="6237"/>
        <w:jc w:val="center"/>
        <w:rPr>
          <w:rStyle w:val="rvts21"/>
          <w:color w:val="000000"/>
          <w:sz w:val="24"/>
          <w:szCs w:val="24"/>
        </w:rPr>
      </w:pPr>
    </w:p>
    <w:p w:rsidR="0063663D" w:rsidRPr="00B57773" w:rsidRDefault="0063663D">
      <w:pPr>
        <w:pStyle w:val="rvps2"/>
        <w:rPr>
          <w:color w:val="000000"/>
        </w:rPr>
      </w:pPr>
      <w:r w:rsidRPr="00B57773">
        <w:rPr>
          <w:rStyle w:val="rvts21"/>
          <w:color w:val="000000"/>
          <w:sz w:val="24"/>
          <w:szCs w:val="24"/>
        </w:rPr>
        <w:t xml:space="preserve">СТАТИСТИКА </w:t>
      </w:r>
      <w:r w:rsidRPr="00B57773">
        <w:rPr>
          <w:rStyle w:val="rvts22"/>
          <w:color w:val="000000"/>
          <w:sz w:val="24"/>
          <w:szCs w:val="24"/>
        </w:rPr>
        <w:t>Ҳ</w:t>
      </w:r>
      <w:r w:rsidRPr="00B57773">
        <w:rPr>
          <w:rStyle w:val="rvts21"/>
          <w:color w:val="000000"/>
          <w:sz w:val="24"/>
          <w:szCs w:val="24"/>
        </w:rPr>
        <w:t xml:space="preserve">ИСОБОТИ </w:t>
      </w:r>
    </w:p>
    <w:p w:rsidR="0063663D" w:rsidRPr="00B57773" w:rsidRDefault="0063663D">
      <w:pPr>
        <w:pStyle w:val="rvps2"/>
        <w:rPr>
          <w:color w:val="000000"/>
        </w:rPr>
      </w:pPr>
      <w:r w:rsidRPr="00B57773">
        <w:rPr>
          <w:rStyle w:val="rvts23"/>
          <w:color w:val="000000"/>
          <w:sz w:val="24"/>
          <w:szCs w:val="24"/>
        </w:rPr>
        <w:t>СТАТИСТИЧЕСКАЯ ОТЧЕТНОСТЬ</w:t>
      </w:r>
    </w:p>
    <w:p w:rsidR="0063663D" w:rsidRPr="00B57773" w:rsidRDefault="0063663D">
      <w:pPr>
        <w:pStyle w:val="rvps3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5"/>
      </w:tblGrid>
      <w:tr w:rsidR="0063663D" w:rsidRPr="00B57773">
        <w:trPr>
          <w:trHeight w:val="1044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37F" w:rsidRPr="00B57773" w:rsidRDefault="002E237F" w:rsidP="00B57773">
            <w:pPr>
              <w:ind w:left="56" w:firstLine="228"/>
              <w:jc w:val="both"/>
              <w:rPr>
                <w:b/>
                <w:sz w:val="18"/>
                <w:szCs w:val="18"/>
              </w:rPr>
            </w:pPr>
            <w:r w:rsidRPr="00B57773">
              <w:rPr>
                <w:b/>
                <w:sz w:val="18"/>
                <w:szCs w:val="18"/>
              </w:rPr>
              <w:t>Мансабдор шахсларнинг статистика кузатувин</w:t>
            </w:r>
            <w:r w:rsidR="00B57773" w:rsidRPr="00B57773">
              <w:rPr>
                <w:b/>
                <w:sz w:val="18"/>
                <w:szCs w:val="18"/>
              </w:rPr>
              <w:t xml:space="preserve">и олиб бориш учун зарур бўлган </w:t>
            </w:r>
            <w:r w:rsidRPr="00B57773">
              <w:rPr>
                <w:b/>
                <w:sz w:val="18"/>
                <w:szCs w:val="18"/>
              </w:rPr>
              <w:t>ҳисобот ва бошқа маълумотларни тақдим этмасликда ифодаланган 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 жавобгарли</w:t>
            </w:r>
            <w:r w:rsidR="00B57773" w:rsidRPr="00B57773">
              <w:rPr>
                <w:b/>
                <w:sz w:val="18"/>
                <w:szCs w:val="18"/>
              </w:rPr>
              <w:t>к тўғрисидаги кодексининг 215-</w:t>
            </w:r>
            <w:r w:rsidRPr="00B57773">
              <w:rPr>
                <w:b/>
                <w:sz w:val="18"/>
                <w:szCs w:val="18"/>
              </w:rPr>
              <w:t>моддасида белгиланган жавобгарликка сабаб бўлади.</w:t>
            </w:r>
          </w:p>
          <w:p w:rsidR="0063663D" w:rsidRPr="00B57773" w:rsidRDefault="002E237F" w:rsidP="00B57773">
            <w:pPr>
              <w:pStyle w:val="rvps4"/>
              <w:ind w:left="56" w:firstLine="228"/>
              <w:jc w:val="both"/>
              <w:rPr>
                <w:color w:val="000000"/>
              </w:rPr>
            </w:pPr>
            <w:r w:rsidRPr="00B57773">
              <w:rPr>
                <w:sz w:val="18"/>
                <w:szCs w:val="18"/>
              </w:rPr>
              <w:t>Нарушение должностными лицами порядка представления статистической отчетности, выразившееся</w:t>
            </w:r>
            <w:r w:rsidR="00804926" w:rsidRPr="00B57773">
              <w:rPr>
                <w:sz w:val="18"/>
                <w:szCs w:val="18"/>
              </w:rPr>
              <w:t xml:space="preserve"> </w:t>
            </w:r>
            <w:r w:rsidRPr="00B57773">
              <w:rPr>
                <w:sz w:val="18"/>
                <w:szCs w:val="18"/>
              </w:rPr>
              <w:t>в непредставлении отчетов и других данных, необходимых для проведения статистических наблюдений, искажение отчетных данных или нарушение сроков представления отчетов влечет ответственность, установленную статьей</w:t>
            </w:r>
            <w:r w:rsidR="008D282F" w:rsidRPr="00B57773">
              <w:rPr>
                <w:sz w:val="18"/>
                <w:szCs w:val="18"/>
              </w:rPr>
              <w:t xml:space="preserve"> </w:t>
            </w:r>
            <w:r w:rsidRPr="00B57773">
              <w:rPr>
                <w:sz w:val="18"/>
                <w:szCs w:val="18"/>
              </w:rPr>
              <w:t>215 Кодекса Республики Узбекистан об административной ответственности.</w:t>
            </w:r>
          </w:p>
        </w:tc>
      </w:tr>
    </w:tbl>
    <w:p w:rsidR="0063663D" w:rsidRPr="00B57773" w:rsidRDefault="0063663D" w:rsidP="00B57773">
      <w:pPr>
        <w:pStyle w:val="rvps3"/>
        <w:ind w:left="56" w:firstLine="228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5"/>
      </w:tblGrid>
      <w:tr w:rsidR="0063663D" w:rsidRPr="00B57773">
        <w:trPr>
          <w:trHeight w:val="1260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773" w:rsidRDefault="006645E7" w:rsidP="00B57773">
            <w:pPr>
              <w:pStyle w:val="a5"/>
              <w:tabs>
                <w:tab w:val="left" w:pos="708"/>
              </w:tabs>
              <w:ind w:left="56" w:firstLine="228"/>
              <w:jc w:val="both"/>
              <w:rPr>
                <w:b/>
                <w:sz w:val="18"/>
                <w:szCs w:val="18"/>
              </w:rPr>
            </w:pPr>
            <w:r w:rsidRPr="00B57773">
              <w:rPr>
                <w:b/>
                <w:sz w:val="18"/>
                <w:szCs w:val="18"/>
              </w:rPr>
              <w:t>Статистика ҳисоботлари,</w:t>
            </w:r>
            <w:r w:rsidRPr="00B57773">
              <w:t xml:space="preserve"> </w:t>
            </w:r>
            <w:r w:rsidRPr="00B57773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B57773">
              <w:t xml:space="preserve"> </w:t>
            </w:r>
            <w:r w:rsidRPr="00B57773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B57773" w:rsidRDefault="006645E7" w:rsidP="00B57773">
            <w:pPr>
              <w:pStyle w:val="a5"/>
              <w:tabs>
                <w:tab w:val="left" w:pos="708"/>
              </w:tabs>
              <w:ind w:left="56" w:firstLine="228"/>
              <w:jc w:val="both"/>
              <w:rPr>
                <w:b/>
                <w:sz w:val="18"/>
                <w:szCs w:val="18"/>
                <w:lang w:val="uz-Cyrl-UZ"/>
              </w:rPr>
            </w:pPr>
            <w:r w:rsidRPr="00B57773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B57773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B57773">
              <w:rPr>
                <w:sz w:val="18"/>
                <w:szCs w:val="18"/>
              </w:rPr>
              <w:t>системе</w:t>
            </w:r>
            <w:r w:rsidRPr="00B57773">
              <w:rPr>
                <w:b/>
                <w:sz w:val="18"/>
                <w:szCs w:val="18"/>
              </w:rPr>
              <w:t xml:space="preserve"> </w:t>
            </w:r>
            <w:r w:rsidRPr="00B57773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B57773">
              <w:rPr>
                <w:b/>
                <w:sz w:val="18"/>
                <w:szCs w:val="18"/>
              </w:rPr>
              <w:t>www.hisobot.stat.uz.</w:t>
            </w:r>
            <w:r w:rsidR="00B57773">
              <w:rPr>
                <w:b/>
                <w:sz w:val="18"/>
                <w:szCs w:val="18"/>
                <w:lang w:val="uz-Cyrl-UZ"/>
              </w:rPr>
              <w:t xml:space="preserve"> </w:t>
            </w:r>
          </w:p>
          <w:p w:rsidR="006645E7" w:rsidRPr="00B57773" w:rsidRDefault="006645E7" w:rsidP="00B57773">
            <w:pPr>
              <w:pStyle w:val="a5"/>
              <w:tabs>
                <w:tab w:val="left" w:pos="708"/>
              </w:tabs>
              <w:ind w:left="56" w:firstLine="228"/>
              <w:jc w:val="both"/>
              <w:rPr>
                <w:sz w:val="18"/>
                <w:szCs w:val="18"/>
                <w:lang w:val="uz-Cyrl-UZ"/>
              </w:rPr>
            </w:pPr>
            <w:r w:rsidRPr="00B57773">
              <w:rPr>
                <w:b/>
                <w:sz w:val="18"/>
                <w:szCs w:val="18"/>
                <w:lang w:val="uz-Cyrl-UZ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63663D" w:rsidRPr="00B57773" w:rsidRDefault="006645E7" w:rsidP="00B57773">
            <w:pPr>
              <w:pStyle w:val="rvps5"/>
              <w:ind w:left="56" w:firstLine="228"/>
              <w:jc w:val="both"/>
              <w:rPr>
                <w:color w:val="000000"/>
              </w:rPr>
            </w:pPr>
            <w:r w:rsidRPr="00B57773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B57773" w:rsidRDefault="00B57773" w:rsidP="0040155A">
      <w:pPr>
        <w:pStyle w:val="rvps2"/>
        <w:rPr>
          <w:rStyle w:val="rvts21"/>
          <w:color w:val="000000"/>
          <w:sz w:val="24"/>
          <w:szCs w:val="24"/>
        </w:rPr>
      </w:pPr>
    </w:p>
    <w:p w:rsidR="0040155A" w:rsidRPr="00B57773" w:rsidRDefault="0040155A" w:rsidP="0040155A">
      <w:pPr>
        <w:pStyle w:val="rvps2"/>
        <w:rPr>
          <w:color w:val="000000"/>
        </w:rPr>
      </w:pPr>
      <w:r w:rsidRPr="00B57773">
        <w:rPr>
          <w:rStyle w:val="rvts21"/>
          <w:color w:val="000000"/>
          <w:sz w:val="24"/>
          <w:szCs w:val="24"/>
        </w:rPr>
        <w:t>МЕ</w:t>
      </w:r>
      <w:r w:rsidRPr="00B57773">
        <w:rPr>
          <w:rStyle w:val="rvts22"/>
          <w:color w:val="000000"/>
          <w:sz w:val="24"/>
          <w:szCs w:val="24"/>
        </w:rPr>
        <w:t>Ҳ</w:t>
      </w:r>
      <w:r w:rsidRPr="00B57773">
        <w:rPr>
          <w:rStyle w:val="rvts21"/>
          <w:color w:val="000000"/>
          <w:sz w:val="24"/>
          <w:szCs w:val="24"/>
        </w:rPr>
        <w:t>НАТ ШАРОИТЛАРИ</w:t>
      </w:r>
      <w:r w:rsidR="00B57773">
        <w:rPr>
          <w:rStyle w:val="rvts21"/>
          <w:color w:val="000000"/>
          <w:sz w:val="24"/>
          <w:szCs w:val="24"/>
          <w:lang w:val="uz-Cyrl-UZ"/>
        </w:rPr>
        <w:t>НИНГ</w:t>
      </w:r>
      <w:r w:rsidRPr="00B57773">
        <w:rPr>
          <w:rStyle w:val="rvts21"/>
          <w:color w:val="000000"/>
          <w:sz w:val="24"/>
          <w:szCs w:val="24"/>
        </w:rPr>
        <w:t xml:space="preserve"> А</w:t>
      </w:r>
      <w:r w:rsidRPr="00B57773">
        <w:rPr>
          <w:rStyle w:val="rvts22"/>
          <w:color w:val="000000"/>
          <w:sz w:val="24"/>
          <w:szCs w:val="24"/>
        </w:rPr>
        <w:t>Ҳ</w:t>
      </w:r>
      <w:r w:rsidRPr="00B57773">
        <w:rPr>
          <w:rStyle w:val="rvts21"/>
          <w:color w:val="000000"/>
          <w:sz w:val="24"/>
          <w:szCs w:val="24"/>
        </w:rPr>
        <w:t>ВОЛИ ТЎ</w:t>
      </w:r>
      <w:r w:rsidRPr="00B57773">
        <w:rPr>
          <w:rStyle w:val="rvts22"/>
          <w:color w:val="000000"/>
          <w:sz w:val="24"/>
          <w:szCs w:val="24"/>
        </w:rPr>
        <w:t>Ғ</w:t>
      </w:r>
      <w:r w:rsidRPr="00B57773">
        <w:rPr>
          <w:rStyle w:val="rvts21"/>
          <w:color w:val="000000"/>
          <w:sz w:val="24"/>
          <w:szCs w:val="24"/>
        </w:rPr>
        <w:t xml:space="preserve">РИСИДА </w:t>
      </w:r>
      <w:r w:rsidRPr="00B57773">
        <w:rPr>
          <w:rStyle w:val="rvts21"/>
          <w:b w:val="0"/>
          <w:color w:val="000000"/>
          <w:sz w:val="24"/>
          <w:szCs w:val="24"/>
        </w:rPr>
        <w:t>_____</w:t>
      </w:r>
      <w:r w:rsidRPr="00B57773">
        <w:rPr>
          <w:rStyle w:val="rvts21"/>
          <w:color w:val="000000"/>
          <w:sz w:val="24"/>
          <w:szCs w:val="24"/>
        </w:rPr>
        <w:t xml:space="preserve"> ЙИЛ УЧУН </w:t>
      </w:r>
      <w:r w:rsidRPr="00B57773">
        <w:rPr>
          <w:rStyle w:val="rvts22"/>
          <w:color w:val="000000"/>
          <w:sz w:val="24"/>
          <w:szCs w:val="24"/>
        </w:rPr>
        <w:t>Ҳ</w:t>
      </w:r>
      <w:r w:rsidRPr="00B57773">
        <w:rPr>
          <w:rStyle w:val="rvts21"/>
          <w:color w:val="000000"/>
          <w:sz w:val="24"/>
          <w:szCs w:val="24"/>
        </w:rPr>
        <w:t xml:space="preserve">ИСОБОТ </w:t>
      </w:r>
    </w:p>
    <w:p w:rsidR="0040155A" w:rsidRPr="00B57773" w:rsidRDefault="0040155A" w:rsidP="0040155A">
      <w:pPr>
        <w:pStyle w:val="rvps2"/>
        <w:rPr>
          <w:rStyle w:val="rvts23"/>
          <w:color w:val="000000"/>
          <w:sz w:val="24"/>
          <w:szCs w:val="24"/>
        </w:rPr>
      </w:pPr>
      <w:r w:rsidRPr="00B57773">
        <w:rPr>
          <w:rStyle w:val="rvts23"/>
          <w:color w:val="000000"/>
          <w:sz w:val="24"/>
          <w:szCs w:val="24"/>
        </w:rPr>
        <w:t>ОТЧЕТ О СОСТОЯНИИ УСЛОВИЙ ТРУДА ЗА _____ ГОД</w:t>
      </w:r>
    </w:p>
    <w:p w:rsidR="00143E3B" w:rsidRPr="00B57773" w:rsidRDefault="00143E3B" w:rsidP="001F43B3">
      <w:pPr>
        <w:pStyle w:val="rvps2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3"/>
        <w:gridCol w:w="2416"/>
        <w:gridCol w:w="315"/>
        <w:gridCol w:w="2731"/>
      </w:tblGrid>
      <w:tr w:rsidR="0063663D" w:rsidRPr="00B57773" w:rsidTr="00330F91">
        <w:trPr>
          <w:trHeight w:val="540"/>
          <w:jc w:val="center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Та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дим этадилар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Представляют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Та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дим этиш муддати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Срок представления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4315DF" w:rsidP="00291053">
            <w:pPr>
              <w:pStyle w:val="rvps2"/>
              <w:rPr>
                <w:color w:val="000000"/>
              </w:rPr>
            </w:pPr>
            <w:r w:rsidRPr="00B57773">
              <w:rPr>
                <w:rStyle w:val="rvts26"/>
                <w:color w:val="000000"/>
                <w:sz w:val="18"/>
              </w:rPr>
              <w:t>1</w:t>
            </w:r>
            <w:r w:rsidR="004A5E7A" w:rsidRPr="00B57773">
              <w:rPr>
                <w:b/>
                <w:sz w:val="18"/>
              </w:rPr>
              <w:t>-msh</w:t>
            </w:r>
            <w:r w:rsidR="008138E7" w:rsidRPr="00B57773">
              <w:rPr>
                <w:rStyle w:val="rvts26"/>
                <w:color w:val="000000"/>
                <w:sz w:val="18"/>
              </w:rPr>
              <w:t xml:space="preserve"> shakli </w:t>
            </w:r>
          </w:p>
        </w:tc>
      </w:tr>
      <w:tr w:rsidR="0063663D" w:rsidRPr="00B57773" w:rsidTr="003821AA">
        <w:trPr>
          <w:trHeight w:val="624"/>
          <w:jc w:val="center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 w:rsidP="0057294E">
            <w:pPr>
              <w:pStyle w:val="rvps4"/>
              <w:jc w:val="center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Саноат,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урилиш, ало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а, ташиш ва са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лаш и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тисодий фаолият турларидаги юридик шахслар, юридик шахсларнинг ало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ида бўлинмалари (кичик корхона ва микрофирмалардан таш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ари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 w:rsidP="003821AA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1 </w:t>
            </w:r>
            <w:r w:rsidR="004C56F9" w:rsidRPr="00B57773">
              <w:rPr>
                <w:rStyle w:val="rvts19"/>
                <w:color w:val="000000"/>
              </w:rPr>
              <w:t>феврал</w:t>
            </w:r>
            <w:r w:rsidRPr="00B57773">
              <w:rPr>
                <w:rStyle w:val="rvts19"/>
                <w:color w:val="000000"/>
              </w:rPr>
              <w:t>дан</w:t>
            </w:r>
          </w:p>
          <w:p w:rsidR="0063663D" w:rsidRPr="00B57773" w:rsidRDefault="0063663D" w:rsidP="003821AA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кечиктирмай</w:t>
            </w:r>
          </w:p>
        </w:tc>
        <w:tc>
          <w:tcPr>
            <w:tcW w:w="150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1300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EA6404" w:rsidRPr="00B57773" w:rsidRDefault="00EA6404" w:rsidP="00EA6404">
            <w:pPr>
              <w:pStyle w:val="rvps2"/>
              <w:rPr>
                <w:color w:val="000000"/>
                <w:sz w:val="18"/>
                <w:szCs w:val="18"/>
              </w:rPr>
            </w:pPr>
            <w:r w:rsidRPr="00B57773">
              <w:rPr>
                <w:rStyle w:val="rvts26"/>
                <w:color w:val="000000"/>
                <w:sz w:val="18"/>
                <w:szCs w:val="18"/>
              </w:rPr>
              <w:t>Йиллик</w:t>
            </w:r>
          </w:p>
          <w:p w:rsidR="0063663D" w:rsidRPr="00B57773" w:rsidRDefault="00EA6404" w:rsidP="00EA6404">
            <w:pPr>
              <w:pStyle w:val="rvps2"/>
              <w:rPr>
                <w:color w:val="000000"/>
              </w:rPr>
            </w:pPr>
            <w:r w:rsidRPr="00B57773">
              <w:rPr>
                <w:rStyle w:val="rvts17"/>
                <w:color w:val="000000"/>
                <w:sz w:val="18"/>
                <w:szCs w:val="18"/>
              </w:rPr>
              <w:t>Годовая</w:t>
            </w:r>
          </w:p>
        </w:tc>
      </w:tr>
      <w:tr w:rsidR="0063663D" w:rsidRPr="00B57773" w:rsidTr="003821AA">
        <w:trPr>
          <w:trHeight w:val="612"/>
          <w:jc w:val="center"/>
        </w:trPr>
        <w:tc>
          <w:tcPr>
            <w:tcW w:w="240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663D" w:rsidRPr="00B57773" w:rsidRDefault="0063663D" w:rsidP="0057294E">
            <w:pPr>
              <w:pStyle w:val="rvps4"/>
              <w:jc w:val="center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Юридические лица, обособленные подразделения юридических лиц по видам экономической деятельности промышленности, строительства, связи, перевозки и хранения (кроме малых предприятий и микрофирм)</w:t>
            </w:r>
          </w:p>
        </w:tc>
        <w:tc>
          <w:tcPr>
            <w:tcW w:w="115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3663D" w:rsidRPr="00B57773" w:rsidRDefault="0063663D" w:rsidP="003821AA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не позднее</w:t>
            </w:r>
          </w:p>
          <w:p w:rsidR="0063663D" w:rsidRPr="00B57773" w:rsidRDefault="0063663D" w:rsidP="003821AA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1 </w:t>
            </w:r>
            <w:r w:rsidR="004C56F9" w:rsidRPr="00B57773">
              <w:rPr>
                <w:rStyle w:val="rvts24"/>
                <w:color w:val="000000"/>
              </w:rPr>
              <w:t>феврал</w:t>
            </w:r>
            <w:r w:rsidRPr="00B57773">
              <w:rPr>
                <w:rStyle w:val="rvts24"/>
                <w:color w:val="000000"/>
              </w:rPr>
              <w:t>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63D" w:rsidRPr="00B57773" w:rsidRDefault="0063663D">
            <w:pPr>
              <w:rPr>
                <w:color w:val="000000"/>
              </w:rPr>
            </w:pPr>
          </w:p>
        </w:tc>
      </w:tr>
    </w:tbl>
    <w:p w:rsidR="0063663D" w:rsidRDefault="0063663D">
      <w:pPr>
        <w:pStyle w:val="a3"/>
        <w:rPr>
          <w:rStyle w:val="rvts17"/>
          <w:color w:val="000000"/>
        </w:rPr>
      </w:pPr>
    </w:p>
    <w:p w:rsidR="003821AA" w:rsidRPr="00B57773" w:rsidRDefault="003821AA">
      <w:pPr>
        <w:pStyle w:val="a3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8"/>
        <w:gridCol w:w="2731"/>
        <w:gridCol w:w="2416"/>
      </w:tblGrid>
      <w:tr w:rsidR="0063663D" w:rsidRPr="00B57773">
        <w:trPr>
          <w:trHeight w:val="48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Ташкилот номи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Наименование организации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КТУТ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ОКПО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СТИР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ИНН</w:t>
            </w:r>
          </w:p>
        </w:tc>
      </w:tr>
      <w:tr w:rsidR="0063663D" w:rsidRPr="00B57773">
        <w:trPr>
          <w:trHeight w:val="48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a3"/>
              <w:rPr>
                <w:color w:val="000000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</w:tbl>
    <w:p w:rsidR="0063663D" w:rsidRDefault="0063663D">
      <w:pPr>
        <w:pStyle w:val="a3"/>
        <w:rPr>
          <w:rStyle w:val="rvts17"/>
          <w:color w:val="000000"/>
        </w:rPr>
      </w:pPr>
    </w:p>
    <w:p w:rsidR="003821AA" w:rsidRPr="00B57773" w:rsidRDefault="003821AA">
      <w:pPr>
        <w:pStyle w:val="a3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  <w:gridCol w:w="1108"/>
        <w:gridCol w:w="1107"/>
        <w:gridCol w:w="1162"/>
        <w:gridCol w:w="1107"/>
        <w:gridCol w:w="1107"/>
        <w:gridCol w:w="1107"/>
        <w:gridCol w:w="1107"/>
        <w:gridCol w:w="1092"/>
      </w:tblGrid>
      <w:tr w:rsidR="00330F91" w:rsidRPr="00B57773" w:rsidTr="00CB77C8">
        <w:tc>
          <w:tcPr>
            <w:tcW w:w="1593" w:type="dxa"/>
            <w:vAlign w:val="center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B57773">
              <w:rPr>
                <w:b/>
                <w:noProof/>
                <w:sz w:val="18"/>
                <w:szCs w:val="18"/>
              </w:rPr>
              <w:t>Ҳисобот даври</w:t>
            </w:r>
          </w:p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B57773">
              <w:rPr>
                <w:noProof/>
                <w:sz w:val="18"/>
                <w:szCs w:val="18"/>
              </w:rPr>
              <w:t>Отчетный период</w:t>
            </w:r>
          </w:p>
        </w:tc>
        <w:tc>
          <w:tcPr>
            <w:tcW w:w="1108" w:type="dxa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spacing w:before="120"/>
              <w:ind w:firstLine="709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spacing w:before="120"/>
              <w:ind w:firstLine="709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B57773">
              <w:rPr>
                <w:b/>
                <w:noProof/>
                <w:sz w:val="18"/>
                <w:szCs w:val="18"/>
              </w:rPr>
              <w:t>ой</w:t>
            </w:r>
          </w:p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B57773">
              <w:rPr>
                <w:noProof/>
                <w:sz w:val="18"/>
                <w:szCs w:val="18"/>
              </w:rPr>
              <w:t>месяц</w:t>
            </w:r>
          </w:p>
        </w:tc>
        <w:tc>
          <w:tcPr>
            <w:tcW w:w="1107" w:type="dxa"/>
            <w:vAlign w:val="center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330F91" w:rsidRPr="00B57773" w:rsidRDefault="00330F91" w:rsidP="003938DF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330F91" w:rsidRPr="00B57773" w:rsidRDefault="00330F91" w:rsidP="00A15BB2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B57773">
              <w:rPr>
                <w:b/>
                <w:noProof/>
                <w:sz w:val="18"/>
                <w:szCs w:val="18"/>
              </w:rPr>
              <w:t>йил</w:t>
            </w:r>
            <w:r w:rsidRPr="00B57773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57294E" w:rsidRPr="00B57773" w:rsidRDefault="0057294E">
      <w:pPr>
        <w:pStyle w:val="rvps2"/>
        <w:rPr>
          <w:rStyle w:val="rvts27"/>
          <w:color w:val="000000"/>
        </w:rPr>
      </w:pPr>
    </w:p>
    <w:p w:rsidR="0057294E" w:rsidRPr="00B57773" w:rsidRDefault="0057294E">
      <w:pPr>
        <w:pStyle w:val="rvps2"/>
        <w:rPr>
          <w:rStyle w:val="rvts27"/>
          <w:color w:val="000000"/>
        </w:rPr>
      </w:pPr>
    </w:p>
    <w:p w:rsidR="0057294E" w:rsidRPr="00B57773" w:rsidRDefault="0057294E">
      <w:pPr>
        <w:pStyle w:val="rvps2"/>
        <w:rPr>
          <w:rStyle w:val="rvts27"/>
          <w:color w:val="000000"/>
        </w:rPr>
      </w:pPr>
    </w:p>
    <w:p w:rsidR="0057294E" w:rsidRPr="00B57773" w:rsidRDefault="0057294E">
      <w:pPr>
        <w:pStyle w:val="rvps2"/>
        <w:rPr>
          <w:rStyle w:val="rvts27"/>
          <w:color w:val="000000"/>
        </w:rPr>
      </w:pPr>
    </w:p>
    <w:p w:rsidR="0057294E" w:rsidRDefault="0057294E">
      <w:pPr>
        <w:pStyle w:val="rvps2"/>
        <w:rPr>
          <w:rStyle w:val="rvts27"/>
          <w:color w:val="000000"/>
          <w:lang w:val="uz-Cyrl-UZ"/>
        </w:rPr>
      </w:pPr>
    </w:p>
    <w:p w:rsidR="008F4B80" w:rsidRPr="008F4B80" w:rsidRDefault="008F4B80">
      <w:pPr>
        <w:pStyle w:val="rvps2"/>
        <w:rPr>
          <w:rStyle w:val="rvts27"/>
          <w:color w:val="000000"/>
          <w:lang w:val="uz-Cyrl-UZ"/>
        </w:rPr>
      </w:pPr>
    </w:p>
    <w:p w:rsidR="0057294E" w:rsidRPr="00B57773" w:rsidRDefault="0057294E">
      <w:pPr>
        <w:pStyle w:val="rvps2"/>
        <w:rPr>
          <w:rStyle w:val="rvts27"/>
          <w:color w:val="000000"/>
        </w:rPr>
      </w:pPr>
    </w:p>
    <w:p w:rsidR="0057294E" w:rsidRDefault="0057294E">
      <w:pPr>
        <w:pStyle w:val="rvps2"/>
        <w:rPr>
          <w:rStyle w:val="rvts27"/>
          <w:color w:val="000000"/>
        </w:rPr>
      </w:pPr>
    </w:p>
    <w:p w:rsidR="003821AA" w:rsidRPr="00B57773" w:rsidRDefault="003821AA">
      <w:pPr>
        <w:pStyle w:val="rvps2"/>
        <w:rPr>
          <w:rStyle w:val="rvts27"/>
          <w:color w:val="000000"/>
        </w:rPr>
      </w:pPr>
    </w:p>
    <w:p w:rsidR="0057294E" w:rsidRPr="00B57773" w:rsidRDefault="0057294E">
      <w:pPr>
        <w:pStyle w:val="rvps2"/>
        <w:rPr>
          <w:rStyle w:val="rvts27"/>
          <w:color w:val="000000"/>
        </w:rPr>
      </w:pPr>
    </w:p>
    <w:p w:rsidR="00D75B3E" w:rsidRPr="00B57773" w:rsidRDefault="00D75B3E">
      <w:pPr>
        <w:pStyle w:val="rvps2"/>
        <w:rPr>
          <w:rStyle w:val="rvts27"/>
          <w:color w:val="000000"/>
          <w:sz w:val="24"/>
          <w:szCs w:val="24"/>
        </w:rPr>
      </w:pPr>
    </w:p>
    <w:p w:rsidR="0063663D" w:rsidRPr="00B57773" w:rsidRDefault="00E440D6">
      <w:pPr>
        <w:pStyle w:val="rvps2"/>
        <w:rPr>
          <w:color w:val="000000"/>
        </w:rPr>
      </w:pPr>
      <w:r w:rsidRPr="00B57773">
        <w:rPr>
          <w:rStyle w:val="rvts27"/>
          <w:color w:val="000000"/>
          <w:sz w:val="24"/>
          <w:szCs w:val="24"/>
        </w:rPr>
        <w:lastRenderedPageBreak/>
        <w:t>1-БОБ</w:t>
      </w:r>
      <w:r w:rsidR="0063663D" w:rsidRPr="00B57773">
        <w:rPr>
          <w:rStyle w:val="rvts27"/>
          <w:color w:val="000000"/>
          <w:sz w:val="24"/>
          <w:szCs w:val="24"/>
        </w:rPr>
        <w:t>. МЕ</w:t>
      </w:r>
      <w:r w:rsidR="0063663D" w:rsidRPr="00B57773">
        <w:rPr>
          <w:rStyle w:val="rvts28"/>
          <w:color w:val="000000"/>
          <w:sz w:val="24"/>
          <w:szCs w:val="24"/>
        </w:rPr>
        <w:t>Ҳ</w:t>
      </w:r>
      <w:r w:rsidR="0063663D" w:rsidRPr="00B57773">
        <w:rPr>
          <w:rStyle w:val="rvts27"/>
          <w:color w:val="000000"/>
          <w:sz w:val="24"/>
          <w:szCs w:val="24"/>
        </w:rPr>
        <w:t>НАТ ШАРОИТИ</w:t>
      </w:r>
      <w:r w:rsidR="003821AA">
        <w:rPr>
          <w:rStyle w:val="rvts27"/>
          <w:color w:val="000000"/>
          <w:sz w:val="24"/>
          <w:szCs w:val="24"/>
          <w:lang w:val="uz-Cyrl-UZ"/>
        </w:rPr>
        <w:t>НИНГ</w:t>
      </w:r>
      <w:r w:rsidR="0063663D" w:rsidRPr="00B57773">
        <w:rPr>
          <w:rStyle w:val="rvts27"/>
          <w:color w:val="000000"/>
          <w:sz w:val="24"/>
          <w:szCs w:val="24"/>
        </w:rPr>
        <w:t xml:space="preserve"> А</w:t>
      </w:r>
      <w:r w:rsidR="0063663D" w:rsidRPr="00B57773">
        <w:rPr>
          <w:rStyle w:val="rvts28"/>
          <w:color w:val="000000"/>
          <w:sz w:val="24"/>
          <w:szCs w:val="24"/>
        </w:rPr>
        <w:t>Ҳ</w:t>
      </w:r>
      <w:r w:rsidR="003821AA">
        <w:rPr>
          <w:rStyle w:val="rvts27"/>
          <w:color w:val="000000"/>
          <w:sz w:val="24"/>
          <w:szCs w:val="24"/>
        </w:rPr>
        <w:t>ВОЛИ</w:t>
      </w:r>
    </w:p>
    <w:p w:rsidR="0063663D" w:rsidRPr="00B57773" w:rsidRDefault="00E440D6">
      <w:pPr>
        <w:pStyle w:val="rvps2"/>
        <w:rPr>
          <w:color w:val="000000"/>
        </w:rPr>
      </w:pPr>
      <w:r w:rsidRPr="00B57773">
        <w:rPr>
          <w:rStyle w:val="rvts29"/>
          <w:color w:val="000000"/>
          <w:sz w:val="24"/>
          <w:szCs w:val="24"/>
        </w:rPr>
        <w:t>ГЛАВА 1</w:t>
      </w:r>
      <w:r w:rsidR="0063663D" w:rsidRPr="00B57773">
        <w:rPr>
          <w:rStyle w:val="rvts29"/>
          <w:color w:val="000000"/>
          <w:sz w:val="24"/>
          <w:szCs w:val="24"/>
        </w:rPr>
        <w:t>. СОСТОЯНИЕ УСЛОВИЙ ТРУДА</w:t>
      </w:r>
    </w:p>
    <w:p w:rsidR="0063663D" w:rsidRPr="00B57773" w:rsidRDefault="0063663D">
      <w:pPr>
        <w:pStyle w:val="rvps2"/>
        <w:rPr>
          <w:color w:val="000000"/>
        </w:rPr>
      </w:pPr>
    </w:p>
    <w:tbl>
      <w:tblPr>
        <w:tblW w:w="4804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0"/>
        <w:gridCol w:w="676"/>
        <w:gridCol w:w="1514"/>
        <w:gridCol w:w="864"/>
        <w:gridCol w:w="822"/>
        <w:gridCol w:w="957"/>
        <w:gridCol w:w="1270"/>
      </w:tblGrid>
      <w:tr w:rsidR="00A97049" w:rsidRPr="00B57773" w:rsidTr="009427B4">
        <w:trPr>
          <w:jc w:val="center"/>
        </w:trPr>
        <w:tc>
          <w:tcPr>
            <w:tcW w:w="19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Кўрсаткичлар номи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Наименование показателей</w:t>
            </w:r>
          </w:p>
        </w:tc>
        <w:tc>
          <w:tcPr>
            <w:tcW w:w="3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Сатр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коди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Код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строки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Йил охирига мазкур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корхона, ташкилотда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нат дафтарчалари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мавжуд бўлган жами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ходимлар сони, киши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Численность работников, имеющих трудовые книжки на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данном предприятии, организации на конец года - всего, человек</w:t>
            </w:r>
          </w:p>
        </w:tc>
        <w:tc>
          <w:tcPr>
            <w:tcW w:w="19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Шу жумладан:</w:t>
            </w:r>
            <w:r w:rsidRPr="00B57773">
              <w:rPr>
                <w:rStyle w:val="rvts24"/>
                <w:color w:val="000000"/>
              </w:rPr>
              <w:t xml:space="preserve"> </w:t>
            </w:r>
          </w:p>
          <w:p w:rsidR="00A97049" w:rsidRPr="00B57773" w:rsidRDefault="00A97049">
            <w:pPr>
              <w:pStyle w:val="rvps2"/>
              <w:rPr>
                <w:rStyle w:val="rvts19"/>
                <w:color w:val="000000"/>
              </w:rPr>
            </w:pPr>
            <w:r w:rsidRPr="00B57773">
              <w:rPr>
                <w:rStyle w:val="rvts24"/>
                <w:color w:val="000000"/>
              </w:rPr>
              <w:t>В том числе:</w:t>
            </w:r>
          </w:p>
        </w:tc>
      </w:tr>
      <w:tr w:rsidR="009427B4" w:rsidRPr="00B57773" w:rsidTr="009427B4">
        <w:trPr>
          <w:trHeight w:val="660"/>
          <w:jc w:val="center"/>
        </w:trPr>
        <w:tc>
          <w:tcPr>
            <w:tcW w:w="19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3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7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аёллар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женщины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18 ёшдан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кичик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шахслар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лица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моложе </w:t>
            </w:r>
          </w:p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18 лет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7B4" w:rsidRPr="00B57773" w:rsidRDefault="009427B4" w:rsidP="009427B4">
            <w:pPr>
              <w:pStyle w:val="rvps103"/>
              <w:jc w:val="center"/>
              <w:rPr>
                <w:rStyle w:val="rvts19"/>
                <w:b w:val="0"/>
                <w:color w:val="000000"/>
              </w:rPr>
            </w:pPr>
            <w:r w:rsidRPr="00B57773">
              <w:rPr>
                <w:rStyle w:val="rvts24"/>
                <w:b/>
                <w:color w:val="000000"/>
              </w:rPr>
              <w:t>чет эл фу</w:t>
            </w:r>
            <w:r w:rsidRPr="00B57773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B57773">
              <w:rPr>
                <w:rStyle w:val="rvts24"/>
                <w:b/>
                <w:color w:val="000000"/>
              </w:rPr>
              <w:t>а-ролари</w:t>
            </w:r>
          </w:p>
          <w:p w:rsidR="00A97049" w:rsidRPr="00B57773" w:rsidRDefault="009427B4" w:rsidP="009427B4">
            <w:pPr>
              <w:pStyle w:val="rvps2"/>
              <w:rPr>
                <w:rStyle w:val="rvts19"/>
                <w:color w:val="000000"/>
              </w:rPr>
            </w:pPr>
            <w:r w:rsidRPr="00B57773">
              <w:rPr>
                <w:rStyle w:val="rvts19"/>
                <w:b w:val="0"/>
                <w:color w:val="000000"/>
              </w:rPr>
              <w:t>иностран-ных граждан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27B4" w:rsidRPr="00B57773" w:rsidRDefault="009427B4" w:rsidP="009427B4">
            <w:pPr>
              <w:pStyle w:val="rvps61"/>
              <w:jc w:val="center"/>
              <w:rPr>
                <w:b/>
                <w:color w:val="000000"/>
                <w:sz w:val="18"/>
                <w:szCs w:val="18"/>
              </w:rPr>
            </w:pPr>
            <w:r w:rsidRPr="00B57773">
              <w:rPr>
                <w:rStyle w:val="rvts24"/>
                <w:b/>
                <w:color w:val="000000"/>
              </w:rPr>
              <w:t>ногирон-лиги бўлган шахслар</w:t>
            </w:r>
          </w:p>
          <w:p w:rsidR="00A97049" w:rsidRPr="00B57773" w:rsidRDefault="009427B4" w:rsidP="009427B4">
            <w:pPr>
              <w:jc w:val="center"/>
            </w:pPr>
            <w:r w:rsidRPr="00B57773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инвалид-ностью</w:t>
            </w: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А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Б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</w:t>
            </w: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3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9427B4">
            <w:pPr>
              <w:pStyle w:val="rvps2"/>
              <w:rPr>
                <w:rStyle w:val="rvts24"/>
                <w:color w:val="000000"/>
              </w:rPr>
            </w:pPr>
            <w:r w:rsidRPr="00B57773">
              <w:rPr>
                <w:rStyle w:val="rvts24"/>
                <w:color w:val="000000"/>
              </w:rPr>
              <w:t>4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9427B4">
            <w:pPr>
              <w:pStyle w:val="rvps2"/>
              <w:rPr>
                <w:rStyle w:val="rvts24"/>
                <w:color w:val="000000"/>
              </w:rPr>
            </w:pPr>
            <w:r w:rsidRPr="00B57773">
              <w:rPr>
                <w:rStyle w:val="rvts24"/>
                <w:color w:val="000000"/>
              </w:rPr>
              <w:t>5</w:t>
            </w: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6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натни му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офаза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илиш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оида ва йўри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номалари бўйича, санитария-гигиена меъёрларига жавоб бермайдиган иш ўрнида банд бўлганлар, киши</w:t>
            </w:r>
          </w:p>
          <w:p w:rsidR="00A97049" w:rsidRPr="00B57773" w:rsidRDefault="00A97049">
            <w:pPr>
              <w:pStyle w:val="rvps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Занятые на рабочих местах, не отвечающих санитарно-гигиеническим нормам, правилам и инструкциям по охране труда, человек 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8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101-сатр маълумотларидан: зарарли модда, кимёвий омиллар таъсирида</w:t>
            </w:r>
          </w:p>
          <w:p w:rsidR="00A97049" w:rsidRPr="00B57773" w:rsidRDefault="00A97049">
            <w:pPr>
              <w:pStyle w:val="rvps9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из данных строки 101: под воздействием вредных веществ, химических факторов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10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биологик омиллар таъсирида</w:t>
            </w:r>
          </w:p>
          <w:p w:rsidR="00A97049" w:rsidRPr="00B57773" w:rsidRDefault="00A97049">
            <w:pPr>
              <w:pStyle w:val="rvps11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под воздействием биологических факторов</w:t>
            </w:r>
          </w:p>
        </w:tc>
        <w:tc>
          <w:tcPr>
            <w:tcW w:w="3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103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1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жисмоний омиллар таъсирида</w:t>
            </w:r>
          </w:p>
          <w:p w:rsidR="00A97049" w:rsidRPr="00B57773" w:rsidRDefault="00A97049">
            <w:pPr>
              <w:pStyle w:val="rvps13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под воздействием физических факторов</w:t>
            </w:r>
          </w:p>
        </w:tc>
        <w:tc>
          <w:tcPr>
            <w:tcW w:w="3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104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14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104-сатр маълумотларидан: ю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ори даражали шов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ин</w:t>
            </w:r>
          </w:p>
          <w:p w:rsidR="00A97049" w:rsidRPr="00B57773" w:rsidRDefault="00A97049">
            <w:pPr>
              <w:pStyle w:val="rvps1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из данных строки 104: повышенного уровня шума</w:t>
            </w:r>
          </w:p>
        </w:tc>
        <w:tc>
          <w:tcPr>
            <w:tcW w:w="3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105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16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ю</w:t>
            </w:r>
            <w:r w:rsidRPr="00B57773">
              <w:rPr>
                <w:rStyle w:val="rvts20"/>
                <w:color w:val="000000"/>
              </w:rPr>
              <w:t>қ</w:t>
            </w:r>
            <w:r w:rsidR="008F4B80">
              <w:rPr>
                <w:rStyle w:val="rvts19"/>
                <w:color w:val="000000"/>
              </w:rPr>
              <w:t>ори даражали титраш</w:t>
            </w:r>
          </w:p>
          <w:p w:rsidR="00A97049" w:rsidRPr="00B57773" w:rsidRDefault="00A97049">
            <w:pPr>
              <w:pStyle w:val="rvps1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повышенного уровня вибрации </w:t>
            </w:r>
          </w:p>
        </w:tc>
        <w:tc>
          <w:tcPr>
            <w:tcW w:w="3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106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18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но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улай 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арорат </w:t>
            </w:r>
          </w:p>
          <w:p w:rsidR="00A97049" w:rsidRPr="00B57773" w:rsidRDefault="00A97049">
            <w:pPr>
              <w:pStyle w:val="rvps19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неблагоприятного температурного режима</w:t>
            </w:r>
          </w:p>
        </w:tc>
        <w:tc>
          <w:tcPr>
            <w:tcW w:w="3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107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0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бош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 факторлар (нурланиш, ёру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лик ва бош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а)</w:t>
            </w:r>
          </w:p>
          <w:p w:rsidR="00A97049" w:rsidRPr="00B57773" w:rsidRDefault="00A97049">
            <w:pPr>
              <w:pStyle w:val="rvps21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других факторов (излучения, световой среды и др.)</w:t>
            </w:r>
          </w:p>
        </w:tc>
        <w:tc>
          <w:tcPr>
            <w:tcW w:w="3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108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натни му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офаза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илиш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оида ва йўри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номалари бўйича, санитария-гигиена меъёрларига жавоб бермайдиган жаро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атланиш хавфи мавжуд иш ўрнида банд бўлганлар, киши</w:t>
            </w:r>
          </w:p>
          <w:p w:rsidR="00A97049" w:rsidRPr="00B57773" w:rsidRDefault="00A97049">
            <w:pPr>
              <w:pStyle w:val="rvps23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Занятые на травмоопасных рабочих местах, не отвечающих санитарно-гигиеническим нормам, правилам и инструкциям по охране труда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109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pStyle w:val="rvps24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О</w:t>
            </w:r>
            <w:r w:rsidRPr="00B57773">
              <w:rPr>
                <w:rStyle w:val="rvts20"/>
                <w:color w:val="000000"/>
              </w:rPr>
              <w:t>ғ</w:t>
            </w:r>
            <w:r w:rsidRPr="00B57773">
              <w:rPr>
                <w:rStyle w:val="rvts19"/>
                <w:color w:val="000000"/>
              </w:rPr>
              <w:t>ир жисмоний 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натда банд бўлганлар</w:t>
            </w:r>
          </w:p>
          <w:p w:rsidR="00A97049" w:rsidRPr="00B57773" w:rsidRDefault="00A97049">
            <w:pPr>
              <w:pStyle w:val="rvps2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Занятые тяжелым физическим трудом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110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>
            <w:pPr>
              <w:rPr>
                <w:sz w:val="20"/>
                <w:szCs w:val="20"/>
              </w:rPr>
            </w:pPr>
          </w:p>
        </w:tc>
      </w:tr>
      <w:tr w:rsidR="009427B4" w:rsidRPr="00B57773" w:rsidTr="00170BC3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pStyle w:val="rvps25"/>
              <w:rPr>
                <w:color w:val="000000"/>
              </w:rPr>
            </w:pPr>
            <w:r w:rsidRPr="00B57773">
              <w:rPr>
                <w:rStyle w:val="rvts24"/>
                <w:b/>
                <w:color w:val="000000"/>
              </w:rPr>
              <w:t>Асаб тизимига таъсир этувчи жисмоний меҳнатда банд бўлганлар</w:t>
            </w:r>
            <w:r w:rsidRPr="00B57773">
              <w:rPr>
                <w:rStyle w:val="rvts24"/>
                <w:b/>
                <w:color w:val="000000"/>
              </w:rPr>
              <w:br/>
            </w:r>
            <w:r w:rsidRPr="00B57773">
              <w:rPr>
                <w:rStyle w:val="rvts24"/>
                <w:color w:val="000000"/>
              </w:rPr>
              <w:t>Занятые напряженным физическим трудом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049" w:rsidRPr="00B57773" w:rsidRDefault="00A97049" w:rsidP="00F24F4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</w:rPr>
              <w:t>111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</w:tr>
      <w:tr w:rsidR="009427B4" w:rsidRPr="00B57773" w:rsidTr="00170BC3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pStyle w:val="rvps26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Но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улай 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нат шароитида банд бўлган, ЯТ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В (якка тартибдаги 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имоя воситалари) билан таъминланган ходимлар сони</w:t>
            </w:r>
          </w:p>
          <w:p w:rsidR="00A97049" w:rsidRPr="00B57773" w:rsidRDefault="00A97049" w:rsidP="00F24F4F">
            <w:pPr>
              <w:pStyle w:val="rvps2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Числе</w:t>
            </w:r>
            <w:r w:rsidR="008F4B80">
              <w:rPr>
                <w:rStyle w:val="rvts24"/>
                <w:color w:val="000000"/>
              </w:rPr>
              <w:t>нность работников, обеспеченных СИЗ</w:t>
            </w:r>
            <w:r w:rsidRPr="00B57773">
              <w:rPr>
                <w:rStyle w:val="rvts24"/>
                <w:color w:val="000000"/>
              </w:rPr>
              <w:t xml:space="preserve"> (средствами </w:t>
            </w:r>
            <w:r w:rsidR="008F4B80">
              <w:rPr>
                <w:rStyle w:val="rvts24"/>
                <w:color w:val="000000"/>
              </w:rPr>
              <w:t>индивидуальной защиты), занятых</w:t>
            </w:r>
            <w:r w:rsidRPr="00B57773">
              <w:rPr>
                <w:rStyle w:val="rvts24"/>
                <w:color w:val="000000"/>
              </w:rPr>
              <w:t xml:space="preserve"> </w:t>
            </w:r>
            <w:r w:rsidRPr="00B57773">
              <w:rPr>
                <w:rStyle w:val="rvts24"/>
                <w:color w:val="000000"/>
              </w:rPr>
              <w:lastRenderedPageBreak/>
              <w:t xml:space="preserve">на работах с неблагоприятными условиями труда 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97049" w:rsidRPr="00B57773" w:rsidRDefault="00A97049" w:rsidP="00F24F4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</w:rPr>
              <w:lastRenderedPageBreak/>
              <w:t>112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</w:tr>
      <w:tr w:rsidR="009427B4" w:rsidRPr="00B57773" w:rsidTr="00170BC3">
        <w:trPr>
          <w:trHeight w:val="72"/>
          <w:jc w:val="center"/>
        </w:trPr>
        <w:tc>
          <w:tcPr>
            <w:tcW w:w="197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pStyle w:val="rvps28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lastRenderedPageBreak/>
              <w:t>Маълумот учун:</w:t>
            </w:r>
          </w:p>
          <w:p w:rsidR="00A97049" w:rsidRPr="00B57773" w:rsidRDefault="00A97049" w:rsidP="00F24F4F">
            <w:pPr>
              <w:pStyle w:val="rvps29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Справочно: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97049" w:rsidRPr="00B57773" w:rsidRDefault="00A97049" w:rsidP="00F24F4F">
            <w:pPr>
              <w:rPr>
                <w:color w:val="000000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</w:tr>
      <w:tr w:rsidR="009427B4" w:rsidRPr="00B57773" w:rsidTr="00170BC3">
        <w:trPr>
          <w:jc w:val="center"/>
        </w:trPr>
        <w:tc>
          <w:tcPr>
            <w:tcW w:w="19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711F64" w:rsidP="00F24F4F">
            <w:pPr>
              <w:pStyle w:val="rvps34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2</w:t>
            </w:r>
            <w:r w:rsidR="00A97049" w:rsidRPr="00B57773">
              <w:rPr>
                <w:rStyle w:val="rvts19"/>
                <w:color w:val="000000"/>
              </w:rPr>
              <w:t>021 йил 31 декабрга мазкур корхона, ташкилотда ме</w:t>
            </w:r>
            <w:r w:rsidR="00A97049" w:rsidRPr="00B57773">
              <w:rPr>
                <w:rStyle w:val="rvts20"/>
                <w:color w:val="000000"/>
              </w:rPr>
              <w:t>ҳ</w:t>
            </w:r>
            <w:r w:rsidR="00A97049" w:rsidRPr="00B57773">
              <w:rPr>
                <w:rStyle w:val="rvts19"/>
                <w:color w:val="000000"/>
              </w:rPr>
              <w:t xml:space="preserve">нат дафтарчалари мавжуд бўлган ишчи-хизматчилар (боласи уч ёшга тўлгунча парвариш </w:t>
            </w:r>
            <w:r w:rsidR="00A97049" w:rsidRPr="00B57773">
              <w:rPr>
                <w:rStyle w:val="rvts20"/>
                <w:color w:val="000000"/>
              </w:rPr>
              <w:t>қ</w:t>
            </w:r>
            <w:r w:rsidR="008725D6">
              <w:rPr>
                <w:rStyle w:val="rvts19"/>
                <w:color w:val="000000"/>
              </w:rPr>
              <w:t>илиш</w:t>
            </w:r>
            <w:r w:rsidR="00A97049" w:rsidRPr="00B57773">
              <w:rPr>
                <w:rStyle w:val="rvts19"/>
                <w:color w:val="000000"/>
              </w:rPr>
              <w:t xml:space="preserve"> учун </w:t>
            </w:r>
            <w:r w:rsidR="00A97049" w:rsidRPr="00B57773">
              <w:rPr>
                <w:rStyle w:val="rvts20"/>
                <w:color w:val="000000"/>
              </w:rPr>
              <w:t>қ</w:t>
            </w:r>
            <w:r w:rsidR="00A97049" w:rsidRPr="00B57773">
              <w:rPr>
                <w:rStyle w:val="rvts19"/>
                <w:color w:val="000000"/>
              </w:rPr>
              <w:t>ўшимча таътил олганларсиз)</w:t>
            </w:r>
          </w:p>
          <w:p w:rsidR="00A97049" w:rsidRPr="00B57773" w:rsidRDefault="00A97049" w:rsidP="00711F64">
            <w:pPr>
              <w:pStyle w:val="rvps3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Численность рабо</w:t>
            </w:r>
            <w:r w:rsidR="008F4B80">
              <w:rPr>
                <w:rStyle w:val="rvts24"/>
                <w:color w:val="000000"/>
              </w:rPr>
              <w:t>тников, имеющих трудовые книжки</w:t>
            </w:r>
            <w:r w:rsidRPr="00B57773">
              <w:rPr>
                <w:rStyle w:val="rvts24"/>
                <w:color w:val="000000"/>
              </w:rPr>
              <w:t xml:space="preserve"> на данном предприятии, организации (без находившихся в дополнительном отпуске по уходу за ребенком до достижения им возраста трех лет) на 31 </w:t>
            </w:r>
            <w:r w:rsidR="008F4B80">
              <w:rPr>
                <w:rStyle w:val="rvts24"/>
              </w:rPr>
              <w:t xml:space="preserve">декабря </w:t>
            </w:r>
            <w:r w:rsidRPr="00B57773">
              <w:rPr>
                <w:rStyle w:val="rvts24"/>
              </w:rPr>
              <w:t>2021</w:t>
            </w:r>
            <w:r w:rsidR="008725D6">
              <w:rPr>
                <w:rStyle w:val="rvts24"/>
                <w:lang w:val="uz-Cyrl-UZ"/>
              </w:rPr>
              <w:t xml:space="preserve"> </w:t>
            </w:r>
            <w:r w:rsidRPr="00B57773">
              <w:rPr>
                <w:rStyle w:val="rvts24"/>
                <w:color w:val="000000"/>
              </w:rPr>
              <w:t>года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 w:rsidP="00F24F4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</w:rPr>
              <w:t>113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pStyle w:val="rvps36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шу жумладан: ишчилар</w:t>
            </w:r>
          </w:p>
          <w:p w:rsidR="00A97049" w:rsidRPr="00B57773" w:rsidRDefault="00A97049" w:rsidP="00F24F4F">
            <w:pPr>
              <w:pStyle w:val="rvps3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в </w:t>
            </w:r>
            <w:r w:rsidR="008F4B80">
              <w:rPr>
                <w:rStyle w:val="rvts24"/>
                <w:color w:val="000000"/>
              </w:rPr>
              <w:t>том числе:</w:t>
            </w:r>
            <w:r w:rsidRPr="00B57773">
              <w:rPr>
                <w:rStyle w:val="rvts24"/>
                <w:color w:val="000000"/>
              </w:rPr>
              <w:t xml:space="preserve"> рабочих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7049" w:rsidRPr="00B57773" w:rsidRDefault="00A97049" w:rsidP="00F24F4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</w:rPr>
              <w:t>114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F24F4F">
            <w:pPr>
              <w:rPr>
                <w:sz w:val="20"/>
                <w:szCs w:val="20"/>
              </w:rPr>
            </w:pPr>
          </w:p>
        </w:tc>
      </w:tr>
      <w:tr w:rsidR="009427B4" w:rsidRPr="00B57773" w:rsidTr="009427B4">
        <w:trPr>
          <w:jc w:val="center"/>
        </w:trPr>
        <w:tc>
          <w:tcPr>
            <w:tcW w:w="1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E91730">
            <w:pPr>
              <w:pStyle w:val="rvps25"/>
              <w:rPr>
                <w:rStyle w:val="rvts24"/>
                <w:b/>
                <w:color w:val="000000"/>
              </w:rPr>
            </w:pPr>
            <w:r w:rsidRPr="00B57773">
              <w:rPr>
                <w:rStyle w:val="rvts24"/>
                <w:b/>
                <w:color w:val="000000"/>
              </w:rPr>
              <w:t>Йил давомида меҳнат шароитларига яроқли деб топилган иш ўринлари</w:t>
            </w:r>
          </w:p>
          <w:p w:rsidR="00A97049" w:rsidRPr="00B57773" w:rsidRDefault="00A97049" w:rsidP="00E91730">
            <w:pPr>
              <w:pStyle w:val="rvps25"/>
              <w:rPr>
                <w:rStyle w:val="rvts24"/>
                <w:color w:val="000000"/>
              </w:rPr>
            </w:pPr>
            <w:r w:rsidRPr="00B57773">
              <w:rPr>
                <w:rStyle w:val="rvts24"/>
                <w:color w:val="000000"/>
              </w:rPr>
              <w:t>Количество рабочих мест, аттестованных на состояние условий труда, за отчетный год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7049" w:rsidRPr="00B57773" w:rsidRDefault="00A97049" w:rsidP="00E91730">
            <w:pPr>
              <w:pStyle w:val="rvps2"/>
              <w:rPr>
                <w:rStyle w:val="rvts24"/>
              </w:rPr>
            </w:pPr>
            <w:r w:rsidRPr="00B57773">
              <w:rPr>
                <w:rStyle w:val="rvts24"/>
              </w:rPr>
              <w:t>115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E91730">
            <w:pPr>
              <w:rPr>
                <w:color w:val="000000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E91730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E91730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E91730">
            <w:pPr>
              <w:rPr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049" w:rsidRPr="00B57773" w:rsidRDefault="00A97049" w:rsidP="00E91730">
            <w:pPr>
              <w:rPr>
                <w:sz w:val="20"/>
                <w:szCs w:val="20"/>
              </w:rPr>
            </w:pPr>
          </w:p>
        </w:tc>
      </w:tr>
    </w:tbl>
    <w:p w:rsidR="00932829" w:rsidRPr="00B57773" w:rsidRDefault="00932829">
      <w:pPr>
        <w:pStyle w:val="rvps2"/>
        <w:rPr>
          <w:rStyle w:val="rvts27"/>
          <w:color w:val="000000"/>
        </w:rPr>
      </w:pPr>
    </w:p>
    <w:p w:rsidR="00932829" w:rsidRPr="00B57773" w:rsidRDefault="00932829">
      <w:pPr>
        <w:pStyle w:val="rvps2"/>
        <w:rPr>
          <w:rStyle w:val="rvts27"/>
          <w:color w:val="000000"/>
          <w:sz w:val="24"/>
          <w:szCs w:val="24"/>
        </w:rPr>
      </w:pPr>
    </w:p>
    <w:p w:rsidR="0063663D" w:rsidRPr="00B57773" w:rsidRDefault="00E440D6">
      <w:pPr>
        <w:pStyle w:val="rvps2"/>
        <w:rPr>
          <w:color w:val="000000"/>
        </w:rPr>
      </w:pPr>
      <w:r w:rsidRPr="00B57773">
        <w:rPr>
          <w:rStyle w:val="rvts27"/>
          <w:color w:val="000000"/>
          <w:sz w:val="24"/>
          <w:szCs w:val="24"/>
        </w:rPr>
        <w:t>2-БОБ</w:t>
      </w:r>
      <w:r w:rsidR="0063663D" w:rsidRPr="00B57773">
        <w:rPr>
          <w:rStyle w:val="rvts27"/>
          <w:color w:val="000000"/>
          <w:sz w:val="24"/>
          <w:szCs w:val="24"/>
        </w:rPr>
        <w:t>. НО</w:t>
      </w:r>
      <w:r w:rsidR="0063663D" w:rsidRPr="00B57773">
        <w:rPr>
          <w:rStyle w:val="rvts28"/>
          <w:color w:val="000000"/>
          <w:sz w:val="24"/>
          <w:szCs w:val="24"/>
        </w:rPr>
        <w:t>Қ</w:t>
      </w:r>
      <w:r w:rsidR="0063663D" w:rsidRPr="00B57773">
        <w:rPr>
          <w:rStyle w:val="rvts27"/>
          <w:color w:val="000000"/>
          <w:sz w:val="24"/>
          <w:szCs w:val="24"/>
        </w:rPr>
        <w:t>УЛАЙ МЕ</w:t>
      </w:r>
      <w:r w:rsidR="0063663D" w:rsidRPr="00B57773">
        <w:rPr>
          <w:rStyle w:val="rvts28"/>
          <w:color w:val="000000"/>
          <w:sz w:val="24"/>
          <w:szCs w:val="24"/>
        </w:rPr>
        <w:t>Ҳ</w:t>
      </w:r>
      <w:r w:rsidR="0063663D" w:rsidRPr="00B57773">
        <w:rPr>
          <w:rStyle w:val="rvts27"/>
          <w:color w:val="000000"/>
          <w:sz w:val="24"/>
          <w:szCs w:val="24"/>
        </w:rPr>
        <w:t>НАТ ШАРОИТИДА ИШЛАГАНЛИ</w:t>
      </w:r>
      <w:r w:rsidR="008725D6">
        <w:rPr>
          <w:rStyle w:val="rvts27"/>
          <w:color w:val="000000"/>
          <w:sz w:val="24"/>
          <w:szCs w:val="24"/>
          <w:lang w:val="uz-Cyrl-UZ"/>
        </w:rPr>
        <w:t>К</w:t>
      </w:r>
      <w:r w:rsidR="0063663D" w:rsidRPr="00B57773">
        <w:rPr>
          <w:rStyle w:val="rvts27"/>
          <w:color w:val="000000"/>
          <w:sz w:val="24"/>
          <w:szCs w:val="24"/>
        </w:rPr>
        <w:t xml:space="preserve"> УЧУН </w:t>
      </w:r>
    </w:p>
    <w:p w:rsidR="0063663D" w:rsidRPr="00B57773" w:rsidRDefault="0063663D">
      <w:pPr>
        <w:pStyle w:val="rvps2"/>
        <w:rPr>
          <w:color w:val="000000"/>
        </w:rPr>
      </w:pPr>
      <w:r w:rsidRPr="00B57773">
        <w:rPr>
          <w:rStyle w:val="rvts27"/>
          <w:color w:val="000000"/>
          <w:sz w:val="24"/>
          <w:szCs w:val="24"/>
        </w:rPr>
        <w:t>ИМТИЁЗ ВА КОМПЕНСАЦИЯЛАР СУММАСИ</w:t>
      </w:r>
    </w:p>
    <w:p w:rsidR="0063663D" w:rsidRPr="00B57773" w:rsidRDefault="00E440D6">
      <w:pPr>
        <w:pStyle w:val="rvps2"/>
        <w:rPr>
          <w:color w:val="000000"/>
        </w:rPr>
      </w:pPr>
      <w:r w:rsidRPr="00B57773">
        <w:rPr>
          <w:rStyle w:val="rvts29"/>
          <w:color w:val="000000"/>
          <w:sz w:val="24"/>
          <w:szCs w:val="24"/>
        </w:rPr>
        <w:t>ГЛАВА 2</w:t>
      </w:r>
      <w:r w:rsidR="0063663D" w:rsidRPr="00B57773">
        <w:rPr>
          <w:rStyle w:val="rvts29"/>
          <w:color w:val="000000"/>
          <w:sz w:val="24"/>
          <w:szCs w:val="24"/>
        </w:rPr>
        <w:t>. СУММЫ ЛЬГОТ И КОМПЕНСАЦИЙ ЗА РАБОТУ</w:t>
      </w:r>
    </w:p>
    <w:p w:rsidR="0063663D" w:rsidRPr="00B57773" w:rsidRDefault="0063663D">
      <w:pPr>
        <w:pStyle w:val="rvps2"/>
        <w:rPr>
          <w:color w:val="000000"/>
        </w:rPr>
      </w:pPr>
      <w:r w:rsidRPr="00B57773">
        <w:rPr>
          <w:rStyle w:val="rvts29"/>
          <w:color w:val="000000"/>
          <w:sz w:val="24"/>
          <w:szCs w:val="24"/>
        </w:rPr>
        <w:t>В НЕБЛАГОПРИЯТНЫХ УСЛОВИЯХ ТРУДА</w:t>
      </w:r>
    </w:p>
    <w:p w:rsidR="0063663D" w:rsidRPr="00B57773" w:rsidRDefault="0063663D">
      <w:pPr>
        <w:pStyle w:val="rvps2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2"/>
        <w:gridCol w:w="735"/>
        <w:gridCol w:w="1156"/>
        <w:gridCol w:w="1261"/>
        <w:gridCol w:w="2731"/>
      </w:tblGrid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Кўрсаткичлар номи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Наименование показателей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Сатр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коди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Код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строки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Йил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охирига -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жами,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киши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На конец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года - всего,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шу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жумладан: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аёллар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в том числе: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женщины</w:t>
            </w: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Ташкилотнинг йил давомида барча ходимларга имтиёз ва компенсациялар бўйича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илган 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харажатлари, минг сўм</w:t>
            </w:r>
          </w:p>
          <w:p w:rsidR="0063663D" w:rsidRPr="00B57773" w:rsidRDefault="0063663D" w:rsidP="00640D36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Затраты организации</w:t>
            </w:r>
            <w:r w:rsidR="00640D36">
              <w:rPr>
                <w:rStyle w:val="rvts24"/>
                <w:color w:val="000000"/>
                <w:lang w:val="uz-Cyrl-UZ"/>
              </w:rPr>
              <w:t xml:space="preserve"> </w:t>
            </w:r>
            <w:r w:rsidRPr="00B57773">
              <w:rPr>
                <w:rStyle w:val="rvts24"/>
                <w:color w:val="000000"/>
              </w:rPr>
              <w:t>на льготы и компенсации</w:t>
            </w:r>
            <w:r w:rsidR="00640D36">
              <w:rPr>
                <w:rStyle w:val="rvts24"/>
                <w:color w:val="000000"/>
                <w:lang w:val="uz-Cyrl-UZ"/>
              </w:rPr>
              <w:t xml:space="preserve"> </w:t>
            </w:r>
            <w:r w:rsidRPr="00B57773">
              <w:rPr>
                <w:rStyle w:val="rvts24"/>
                <w:color w:val="000000"/>
              </w:rPr>
              <w:t>на всех работников за год,</w:t>
            </w:r>
            <w:r w:rsidR="00640D36">
              <w:rPr>
                <w:rStyle w:val="rvts24"/>
                <w:color w:val="000000"/>
                <w:lang w:val="uz-Cyrl-UZ"/>
              </w:rPr>
              <w:t xml:space="preserve"> </w:t>
            </w:r>
            <w:r w:rsidRPr="00B57773">
              <w:rPr>
                <w:rStyle w:val="rvts24"/>
                <w:color w:val="000000"/>
              </w:rPr>
              <w:t>тысяч сум</w:t>
            </w: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Б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</w:t>
            </w: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3</w:t>
            </w: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38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Но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улай 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нат шароитида ишлаганликлари учун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уйидаги имтиёзлар белгиланган мазкур корхона, ташкилотда 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нат дафтарчалари мавжуд бўлган ходимлар сони:</w:t>
            </w:r>
          </w:p>
          <w:p w:rsidR="0063663D" w:rsidRPr="00B57773" w:rsidRDefault="0063663D">
            <w:pPr>
              <w:pStyle w:val="rvps39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Численность работников, имеющих трудовые книжки на данном предприятии, организации, которым за работу в неблагоприятных условиях труда установлены: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trHeight w:val="276"/>
          <w:jc w:val="center"/>
        </w:trPr>
        <w:tc>
          <w:tcPr>
            <w:tcW w:w="2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44"/>
              <w:rPr>
                <w:color w:val="000000"/>
              </w:rPr>
            </w:pP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ўшимча таътил</w:t>
            </w:r>
            <w:r w:rsidRPr="00B57773">
              <w:rPr>
                <w:rStyle w:val="rvts24"/>
                <w:color w:val="000000"/>
              </w:rPr>
              <w:t xml:space="preserve"> </w:t>
            </w:r>
          </w:p>
          <w:p w:rsidR="0063663D" w:rsidRPr="00B57773" w:rsidRDefault="0063663D">
            <w:pPr>
              <w:pStyle w:val="rvps4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дополнительные отпуска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201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46"/>
              <w:rPr>
                <w:color w:val="000000"/>
              </w:rPr>
            </w:pP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ис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артирилган иш куни</w:t>
            </w:r>
          </w:p>
          <w:p w:rsidR="0063663D" w:rsidRPr="00B57773" w:rsidRDefault="0063663D">
            <w:pPr>
              <w:pStyle w:val="rvps4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сокращенный рабочий день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48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бепул пар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ез ов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атлари</w:t>
            </w:r>
          </w:p>
          <w:p w:rsidR="0063663D" w:rsidRPr="00B57773" w:rsidRDefault="0063663D">
            <w:pPr>
              <w:pStyle w:val="rvps49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бесплатное лечебно-профилактическое питание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203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50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бепул сут ёки унга тенг ози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-ов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ат ма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сулотлари олиш</w:t>
            </w:r>
          </w:p>
          <w:p w:rsidR="0063663D" w:rsidRPr="00B57773" w:rsidRDefault="0063663D">
            <w:pPr>
              <w:pStyle w:val="rvps51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бесплатное получение молока и других равноценных пищевых продуктов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204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5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оширилган тариф ставкалари</w:t>
            </w:r>
          </w:p>
          <w:p w:rsidR="0063663D" w:rsidRPr="00B57773" w:rsidRDefault="0063663D">
            <w:pPr>
              <w:pStyle w:val="rvps53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повышенные тарифные ставки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205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54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ме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нат шароити ва жадаллигига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араб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ўшимча 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а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 xml:space="preserve"> тўлаш</w:t>
            </w:r>
          </w:p>
          <w:p w:rsidR="0063663D" w:rsidRPr="00B57773" w:rsidRDefault="0063663D">
            <w:pPr>
              <w:pStyle w:val="rvps5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доплаты за условия и интенсивность труда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206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56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имтиёзли шартларда давлат пенсияси олиш 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у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у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и:</w:t>
            </w:r>
          </w:p>
          <w:p w:rsidR="0063663D" w:rsidRPr="00B57773" w:rsidRDefault="0063663D">
            <w:pPr>
              <w:pStyle w:val="rvps5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право на государственн</w:t>
            </w:r>
            <w:r w:rsidR="008F4B80">
              <w:rPr>
                <w:rStyle w:val="rvts24"/>
                <w:color w:val="000000"/>
              </w:rPr>
              <w:t>ую пенсию на льготных условиях:</w:t>
            </w:r>
            <w:r w:rsidRPr="00B57773">
              <w:rPr>
                <w:rStyle w:val="rvts24"/>
                <w:color w:val="000000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40D36">
            <w:pPr>
              <w:pStyle w:val="rvps62"/>
              <w:rPr>
                <w:color w:val="000000"/>
              </w:rPr>
            </w:pPr>
            <w:r>
              <w:rPr>
                <w:rStyle w:val="rvts19"/>
                <w:color w:val="000000"/>
              </w:rPr>
              <w:t>1-сон</w:t>
            </w:r>
            <w:r w:rsidR="0063663D" w:rsidRPr="00B57773">
              <w:rPr>
                <w:rStyle w:val="rvts19"/>
                <w:color w:val="000000"/>
              </w:rPr>
              <w:t xml:space="preserve"> рўйхат бўйича</w:t>
            </w:r>
          </w:p>
          <w:p w:rsidR="0063663D" w:rsidRPr="00B57773" w:rsidRDefault="0063663D">
            <w:pPr>
              <w:pStyle w:val="rvps63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по списку N 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207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40D36">
            <w:pPr>
              <w:pStyle w:val="rvps64"/>
              <w:rPr>
                <w:color w:val="000000"/>
              </w:rPr>
            </w:pPr>
            <w:r>
              <w:rPr>
                <w:rStyle w:val="rvts19"/>
                <w:color w:val="000000"/>
              </w:rPr>
              <w:t>2-сон</w:t>
            </w:r>
            <w:r w:rsidR="0063663D" w:rsidRPr="00B57773">
              <w:rPr>
                <w:rStyle w:val="rvts19"/>
                <w:color w:val="000000"/>
              </w:rPr>
              <w:t xml:space="preserve"> рўйхат бўйича</w:t>
            </w:r>
          </w:p>
          <w:p w:rsidR="0063663D" w:rsidRPr="00B57773" w:rsidRDefault="0063663D">
            <w:pPr>
              <w:pStyle w:val="rvps6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по списку N 2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208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  <w:tr w:rsidR="0063663D" w:rsidRPr="00B57773">
        <w:trPr>
          <w:trHeight w:val="276"/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40D36">
            <w:pPr>
              <w:pStyle w:val="rvps66"/>
              <w:rPr>
                <w:color w:val="000000"/>
              </w:rPr>
            </w:pPr>
            <w:r>
              <w:rPr>
                <w:rStyle w:val="rvts19"/>
                <w:color w:val="000000"/>
              </w:rPr>
              <w:t>3-сон</w:t>
            </w:r>
            <w:r w:rsidR="0063663D" w:rsidRPr="00B57773">
              <w:rPr>
                <w:rStyle w:val="rvts19"/>
                <w:color w:val="000000"/>
              </w:rPr>
              <w:t xml:space="preserve"> рўйхат бўйича </w:t>
            </w:r>
          </w:p>
          <w:p w:rsidR="0063663D" w:rsidRPr="00B57773" w:rsidRDefault="0063663D">
            <w:pPr>
              <w:pStyle w:val="rvps67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по списку N 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209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  <w:tr w:rsidR="0063663D" w:rsidRPr="00B57773">
        <w:trPr>
          <w:trHeight w:val="516"/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68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ало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 xml:space="preserve">ида шароитлар бўйича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онун</w:t>
            </w:r>
            <w:r w:rsidR="00640D36">
              <w:rPr>
                <w:rStyle w:val="rvts19"/>
                <w:color w:val="000000"/>
                <w:lang w:val="uz-Cyrl-UZ"/>
              </w:rPr>
              <w:t>чилик</w:t>
            </w:r>
            <w:r w:rsidRPr="00B57773">
              <w:rPr>
                <w:rStyle w:val="rvts19"/>
                <w:color w:val="000000"/>
              </w:rPr>
              <w:t>да белгиланган бош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 пенсиялар</w:t>
            </w:r>
          </w:p>
          <w:p w:rsidR="0063663D" w:rsidRPr="00B57773" w:rsidRDefault="0063663D">
            <w:pPr>
              <w:pStyle w:val="rvps69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прочие пенсии за особые условия, установленные законодательством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210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70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lastRenderedPageBreak/>
              <w:t>ташкилот томонидан белгиланган нафа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</w:t>
            </w:r>
          </w:p>
          <w:p w:rsidR="0063663D" w:rsidRPr="00B57773" w:rsidRDefault="0063663D">
            <w:pPr>
              <w:pStyle w:val="rvps71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пособия, установленные самой организацией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211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  <w:tr w:rsidR="0063663D" w:rsidRPr="00B57773">
        <w:trPr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40D36">
            <w:pPr>
              <w:pStyle w:val="rvps72"/>
              <w:rPr>
                <w:color w:val="000000"/>
              </w:rPr>
            </w:pPr>
            <w:r>
              <w:rPr>
                <w:rStyle w:val="rvts19"/>
                <w:color w:val="000000"/>
              </w:rPr>
              <w:t xml:space="preserve">201 – </w:t>
            </w:r>
            <w:r w:rsidR="0063663D" w:rsidRPr="00B57773">
              <w:rPr>
                <w:rStyle w:val="rvts19"/>
                <w:color w:val="000000"/>
              </w:rPr>
              <w:t>211-сатрларда кўрсатилган имтиёз ёки компенсациянинг лоа</w:t>
            </w:r>
            <w:r w:rsidR="0063663D" w:rsidRPr="00B57773">
              <w:rPr>
                <w:rStyle w:val="rvts20"/>
                <w:color w:val="000000"/>
              </w:rPr>
              <w:t>қ</w:t>
            </w:r>
            <w:r w:rsidR="0063663D" w:rsidRPr="00B57773">
              <w:rPr>
                <w:rStyle w:val="rvts19"/>
                <w:color w:val="000000"/>
              </w:rPr>
              <w:t>ал бирон хили белгиланган мазкур корхона, ташкилотда ме</w:t>
            </w:r>
            <w:r w:rsidR="0063663D" w:rsidRPr="00B57773">
              <w:rPr>
                <w:rStyle w:val="rvts20"/>
                <w:color w:val="000000"/>
              </w:rPr>
              <w:t>ҳ</w:t>
            </w:r>
            <w:r w:rsidR="0063663D" w:rsidRPr="00B57773">
              <w:rPr>
                <w:rStyle w:val="rvts19"/>
                <w:color w:val="000000"/>
              </w:rPr>
              <w:t>нат дафтарчалари мавжуд бўлган ходимлар сони</w:t>
            </w:r>
          </w:p>
          <w:p w:rsidR="0063663D" w:rsidRPr="00B57773" w:rsidRDefault="0063663D">
            <w:pPr>
              <w:pStyle w:val="rvps73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Численность работников, имеющих трудовые книжки на данном предприятии, организации которым установлен хотя бы один вид льгот или компенсаций, перечисленных в строках 201-211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212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  <w:tr w:rsidR="0063663D" w:rsidRPr="00B57773">
        <w:trPr>
          <w:trHeight w:val="216"/>
          <w:jc w:val="center"/>
        </w:trPr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pStyle w:val="rvps74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207 </w:t>
            </w:r>
            <w:r w:rsidR="00150FE6">
              <w:rPr>
                <w:rStyle w:val="rvts19"/>
                <w:color w:val="000000"/>
              </w:rPr>
              <w:t>–</w:t>
            </w:r>
            <w:r w:rsidRPr="00B57773">
              <w:rPr>
                <w:rStyle w:val="rvts19"/>
                <w:color w:val="000000"/>
              </w:rPr>
              <w:t xml:space="preserve"> 211-сатр маълумотларидан ишлайдиган пенсионерлар</w:t>
            </w:r>
          </w:p>
          <w:p w:rsidR="0063663D" w:rsidRPr="00B57773" w:rsidRDefault="0063663D">
            <w:pPr>
              <w:pStyle w:val="rvps75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Из данных строк 207-211, работающие пенсионеры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213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B57773" w:rsidRDefault="0063663D">
            <w:pPr>
              <w:rPr>
                <w:sz w:val="20"/>
                <w:szCs w:val="20"/>
              </w:rPr>
            </w:pP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Х</w:t>
            </w:r>
          </w:p>
        </w:tc>
      </w:tr>
    </w:tbl>
    <w:p w:rsidR="00643FA7" w:rsidRPr="00B57773" w:rsidRDefault="00643FA7">
      <w:pPr>
        <w:pStyle w:val="a3"/>
        <w:rPr>
          <w:color w:val="000000"/>
        </w:rPr>
      </w:pPr>
      <w:bookmarkStart w:id="0" w:name="_GoBack"/>
      <w:bookmarkEnd w:id="0"/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1155"/>
        <w:gridCol w:w="1156"/>
        <w:gridCol w:w="1156"/>
        <w:gridCol w:w="1156"/>
        <w:gridCol w:w="3152"/>
      </w:tblGrid>
      <w:tr w:rsidR="00643FA7" w:rsidRPr="00B57773" w:rsidTr="003938DF">
        <w:trPr>
          <w:jc w:val="center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7F8" w:rsidRPr="00B57773" w:rsidRDefault="00CB17F8" w:rsidP="00CB17F8">
            <w:pPr>
              <w:pStyle w:val="ab"/>
              <w:jc w:val="center"/>
              <w:rPr>
                <w:rFonts w:ascii="Times New Roman" w:hAnsi="Times New Roman"/>
                <w:b/>
                <w:sz w:val="18"/>
              </w:rPr>
            </w:pPr>
            <w:r w:rsidRPr="00B57773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643FA7" w:rsidRPr="00B57773" w:rsidRDefault="00CB17F8" w:rsidP="00CB17F8">
            <w:pPr>
              <w:pStyle w:val="rvps2"/>
              <w:rPr>
                <w:color w:val="000000"/>
              </w:rPr>
            </w:pPr>
            <w:r w:rsidRPr="00B57773">
              <w:rPr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643FA7" w:rsidRPr="00B57773" w:rsidTr="003938DF">
        <w:trPr>
          <w:trHeight w:val="456"/>
          <w:jc w:val="center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1 соатгача</w:t>
            </w:r>
          </w:p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до 1 часа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1-2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2-4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4-8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8-10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10 соатдан орти</w:t>
            </w:r>
            <w:r w:rsidRPr="00B57773">
              <w:rPr>
                <w:rStyle w:val="rvts20"/>
                <w:color w:val="000000"/>
              </w:rPr>
              <w:t>қ</w:t>
            </w:r>
          </w:p>
          <w:p w:rsidR="00643FA7" w:rsidRPr="00B57773" w:rsidRDefault="00643FA7" w:rsidP="003938DF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более 10 часов</w:t>
            </w:r>
          </w:p>
        </w:tc>
      </w:tr>
    </w:tbl>
    <w:p w:rsidR="0063663D" w:rsidRPr="00B57773" w:rsidRDefault="0063663D">
      <w:pPr>
        <w:pStyle w:val="a3"/>
        <w:rPr>
          <w:color w:val="000000"/>
        </w:rPr>
      </w:pPr>
    </w:p>
    <w:tbl>
      <w:tblPr>
        <w:tblW w:w="105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515"/>
      </w:tblGrid>
      <w:tr w:rsidR="002B595E" w:rsidRPr="00B57773" w:rsidTr="002B595E">
        <w:trPr>
          <w:trHeight w:val="287"/>
        </w:trPr>
        <w:tc>
          <w:tcPr>
            <w:tcW w:w="10515" w:type="dxa"/>
            <w:vAlign w:val="center"/>
          </w:tcPr>
          <w:p w:rsidR="00150FE6" w:rsidRDefault="002B595E" w:rsidP="00150FE6">
            <w:pPr>
              <w:rPr>
                <w:b/>
                <w:sz w:val="18"/>
                <w:szCs w:val="18"/>
              </w:rPr>
            </w:pPr>
            <w:r w:rsidRPr="00B57773">
              <w:rPr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этилгандан тубдан фарқ қилса, </w:t>
            </w:r>
            <w:r w:rsidR="00150FE6">
              <w:rPr>
                <w:b/>
                <w:sz w:val="18"/>
                <w:szCs w:val="18"/>
                <w:lang w:val="uz-Cyrl-UZ"/>
              </w:rPr>
              <w:t xml:space="preserve">бунинг </w:t>
            </w:r>
            <w:r w:rsidRPr="00B57773">
              <w:rPr>
                <w:b/>
                <w:sz w:val="18"/>
                <w:szCs w:val="18"/>
              </w:rPr>
              <w:t>сабабини кўрсатинг (ҳисоботни тўлдириш билан боғлиқ бўлган бошқа сабабларни ҳам инобатга олган ҳолда).</w:t>
            </w:r>
          </w:p>
          <w:p w:rsidR="002B595E" w:rsidRPr="00B57773" w:rsidRDefault="002B595E" w:rsidP="00150FE6">
            <w:pPr>
              <w:rPr>
                <w:strike/>
                <w:sz w:val="18"/>
                <w:szCs w:val="18"/>
              </w:rPr>
            </w:pPr>
            <w:r w:rsidRPr="00B57773">
              <w:rPr>
                <w:sz w:val="18"/>
                <w:szCs w:val="18"/>
              </w:rPr>
              <w:t>Примечание: если указанные в отчете данные существенно отличаются от представленных в предыдущие периоды, поясните причину (с учетом других причин, связанных с заполнением отчета).</w:t>
            </w:r>
          </w:p>
        </w:tc>
      </w:tr>
      <w:tr w:rsidR="002B595E" w:rsidRPr="00B57773" w:rsidTr="002B595E">
        <w:trPr>
          <w:trHeight w:val="71"/>
        </w:trPr>
        <w:tc>
          <w:tcPr>
            <w:tcW w:w="10515" w:type="dxa"/>
          </w:tcPr>
          <w:p w:rsidR="002B595E" w:rsidRPr="00B57773" w:rsidRDefault="002B595E" w:rsidP="003938DF">
            <w:pPr>
              <w:rPr>
                <w:b/>
                <w:bCs/>
                <w:strike/>
                <w:sz w:val="18"/>
                <w:szCs w:val="18"/>
              </w:rPr>
            </w:pPr>
          </w:p>
        </w:tc>
      </w:tr>
    </w:tbl>
    <w:p w:rsidR="0063663D" w:rsidRPr="00B57773" w:rsidRDefault="0063663D">
      <w:pPr>
        <w:pStyle w:val="a3"/>
        <w:rPr>
          <w:color w:val="000000"/>
        </w:rPr>
      </w:pPr>
    </w:p>
    <w:tbl>
      <w:tblPr>
        <w:tblW w:w="5068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8"/>
        <w:gridCol w:w="2450"/>
        <w:gridCol w:w="2203"/>
        <w:gridCol w:w="2241"/>
      </w:tblGrid>
      <w:tr w:rsidR="0063663D" w:rsidRPr="00B57773" w:rsidTr="004E5B67">
        <w:trPr>
          <w:trHeight w:val="564"/>
          <w:tblCellSpacing w:w="0" w:type="dxa"/>
          <w:jc w:val="center"/>
        </w:trPr>
        <w:tc>
          <w:tcPr>
            <w:tcW w:w="1758" w:type="pct"/>
            <w:hideMark/>
          </w:tcPr>
          <w:p w:rsidR="0063663D" w:rsidRPr="00B57773" w:rsidRDefault="0063663D" w:rsidP="00150FE6">
            <w:pPr>
              <w:pStyle w:val="a3"/>
              <w:ind w:left="4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Ра</w:t>
            </w:r>
            <w:r w:rsidRPr="00B57773">
              <w:rPr>
                <w:rStyle w:val="rvts20"/>
                <w:color w:val="000000"/>
              </w:rPr>
              <w:t>ҳ</w:t>
            </w:r>
            <w:r w:rsidRPr="00B57773">
              <w:rPr>
                <w:rStyle w:val="rvts19"/>
                <w:color w:val="000000"/>
              </w:rPr>
              <w:t>бар</w:t>
            </w:r>
          </w:p>
          <w:p w:rsidR="0063663D" w:rsidRPr="00B57773" w:rsidRDefault="0063663D" w:rsidP="00150FE6">
            <w:pPr>
              <w:pStyle w:val="a3"/>
              <w:ind w:left="4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Руководитель </w:t>
            </w:r>
          </w:p>
        </w:tc>
        <w:tc>
          <w:tcPr>
            <w:tcW w:w="1152" w:type="pct"/>
            <w:hideMark/>
          </w:tcPr>
          <w:p w:rsidR="0063663D" w:rsidRPr="00B57773" w:rsidRDefault="0063663D" w:rsidP="004E5B67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_______________________</w:t>
            </w:r>
          </w:p>
          <w:p w:rsidR="0063663D" w:rsidRPr="00B57773" w:rsidRDefault="0063663D" w:rsidP="004E5B67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(Ф.И.О.)</w:t>
            </w:r>
          </w:p>
          <w:p w:rsidR="0063663D" w:rsidRPr="00B57773" w:rsidRDefault="0063663D" w:rsidP="004E5B67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(Ф.И.О.)</w:t>
            </w:r>
          </w:p>
        </w:tc>
        <w:tc>
          <w:tcPr>
            <w:tcW w:w="2090" w:type="pct"/>
            <w:gridSpan w:val="2"/>
            <w:hideMark/>
          </w:tcPr>
          <w:p w:rsidR="0063663D" w:rsidRPr="00B57773" w:rsidRDefault="0063663D" w:rsidP="004E5B67">
            <w:pPr>
              <w:pStyle w:val="a3"/>
              <w:ind w:left="81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ЭРИ сертификатининг тартиб ра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ами</w:t>
            </w:r>
            <w:r w:rsidR="004E5B67">
              <w:rPr>
                <w:rStyle w:val="rvts19"/>
                <w:color w:val="000000"/>
                <w:lang w:val="uz-Cyrl-UZ"/>
              </w:rPr>
              <w:t xml:space="preserve"> </w:t>
            </w:r>
            <w:r w:rsidRPr="00B57773">
              <w:rPr>
                <w:rStyle w:val="rvts19"/>
                <w:color w:val="000000"/>
              </w:rPr>
              <w:t>___________</w:t>
            </w:r>
          </w:p>
          <w:p w:rsidR="0063663D" w:rsidRPr="00B57773" w:rsidRDefault="0063663D" w:rsidP="004E5B67">
            <w:pPr>
              <w:pStyle w:val="a3"/>
              <w:ind w:left="81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 xml:space="preserve">Номер сертификата ЭЦП </w:t>
            </w:r>
          </w:p>
          <w:p w:rsidR="004E5B67" w:rsidRDefault="004E5B67" w:rsidP="004E5B67">
            <w:pPr>
              <w:pStyle w:val="a3"/>
              <w:ind w:left="81"/>
              <w:rPr>
                <w:rStyle w:val="rvts19"/>
                <w:color w:val="000000"/>
              </w:rPr>
            </w:pPr>
          </w:p>
          <w:p w:rsidR="0063663D" w:rsidRPr="00B57773" w:rsidRDefault="0063663D" w:rsidP="004E5B67">
            <w:pPr>
              <w:pStyle w:val="a3"/>
              <w:ind w:left="81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 xml:space="preserve">Сертификатнинг амал 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илиш муддати</w:t>
            </w:r>
            <w:r w:rsidR="004E5B67">
              <w:rPr>
                <w:rStyle w:val="rvts19"/>
                <w:color w:val="000000"/>
                <w:lang w:val="uz-Cyrl-UZ"/>
              </w:rPr>
              <w:t xml:space="preserve"> </w:t>
            </w:r>
            <w:r w:rsidRPr="00B57773">
              <w:rPr>
                <w:rStyle w:val="rvts19"/>
                <w:color w:val="000000"/>
              </w:rPr>
              <w:t>___________</w:t>
            </w:r>
          </w:p>
          <w:p w:rsidR="0063663D" w:rsidRPr="00B57773" w:rsidRDefault="0063663D" w:rsidP="004E5B67">
            <w:pPr>
              <w:pStyle w:val="a3"/>
              <w:ind w:left="81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Срок действия сертификата</w:t>
            </w:r>
          </w:p>
          <w:p w:rsidR="0063663D" w:rsidRPr="00B57773" w:rsidRDefault="0063663D">
            <w:pPr>
              <w:pStyle w:val="a3"/>
              <w:rPr>
                <w:color w:val="000000"/>
              </w:rPr>
            </w:pPr>
          </w:p>
        </w:tc>
      </w:tr>
      <w:tr w:rsidR="0063663D" w:rsidRPr="00B57773" w:rsidTr="004E5B67">
        <w:trPr>
          <w:trHeight w:val="480"/>
          <w:tblCellSpacing w:w="0" w:type="dxa"/>
          <w:jc w:val="center"/>
        </w:trPr>
        <w:tc>
          <w:tcPr>
            <w:tcW w:w="1758" w:type="pct"/>
            <w:hideMark/>
          </w:tcPr>
          <w:p w:rsidR="00CB17F8" w:rsidRPr="00B57773" w:rsidRDefault="00CB17F8" w:rsidP="00150FE6">
            <w:pPr>
              <w:ind w:left="42"/>
              <w:rPr>
                <w:b/>
                <w:noProof/>
                <w:sz w:val="18"/>
                <w:szCs w:val="18"/>
              </w:rPr>
            </w:pPr>
            <w:r w:rsidRPr="00B57773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</w:t>
            </w:r>
          </w:p>
          <w:p w:rsidR="00CB17F8" w:rsidRPr="00B57773" w:rsidRDefault="00CB17F8" w:rsidP="00150FE6">
            <w:pPr>
              <w:ind w:left="42"/>
              <w:rPr>
                <w:b/>
                <w:noProof/>
                <w:sz w:val="18"/>
                <w:szCs w:val="18"/>
              </w:rPr>
            </w:pPr>
            <w:r w:rsidRPr="00B57773">
              <w:rPr>
                <w:b/>
                <w:noProof/>
                <w:sz w:val="18"/>
                <w:szCs w:val="18"/>
              </w:rPr>
              <w:t xml:space="preserve">бўлган мансабдор шахс </w:t>
            </w:r>
          </w:p>
          <w:p w:rsidR="0063663D" w:rsidRPr="00B57773" w:rsidRDefault="00CB17F8" w:rsidP="00150FE6">
            <w:pPr>
              <w:pStyle w:val="a3"/>
              <w:ind w:left="42"/>
              <w:rPr>
                <w:color w:val="000000"/>
              </w:rPr>
            </w:pPr>
            <w:r w:rsidRPr="00B57773">
              <w:rPr>
                <w:sz w:val="18"/>
                <w:szCs w:val="18"/>
              </w:rPr>
              <w:t xml:space="preserve">Должностное лицо, ответственное </w:t>
            </w:r>
            <w:r w:rsidRPr="00B57773">
              <w:rPr>
                <w:sz w:val="18"/>
                <w:szCs w:val="18"/>
              </w:rPr>
              <w:br/>
              <w:t>за составление статистического отчета</w:t>
            </w:r>
          </w:p>
        </w:tc>
        <w:tc>
          <w:tcPr>
            <w:tcW w:w="1152" w:type="pct"/>
            <w:hideMark/>
          </w:tcPr>
          <w:p w:rsidR="00150FE6" w:rsidRDefault="00150FE6" w:rsidP="004E5B67">
            <w:pPr>
              <w:pStyle w:val="rvps2"/>
              <w:rPr>
                <w:rStyle w:val="rvts24"/>
                <w:color w:val="000000"/>
              </w:rPr>
            </w:pPr>
          </w:p>
          <w:p w:rsidR="0063663D" w:rsidRPr="00B57773" w:rsidRDefault="0063663D" w:rsidP="004E5B67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_______________________</w:t>
            </w:r>
          </w:p>
          <w:p w:rsidR="0063663D" w:rsidRPr="00B57773" w:rsidRDefault="0063663D" w:rsidP="004E5B67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(Ф.И.О.)</w:t>
            </w:r>
          </w:p>
          <w:p w:rsidR="0063663D" w:rsidRPr="00B57773" w:rsidRDefault="0063663D" w:rsidP="004E5B67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(Ф.И.О.)</w:t>
            </w:r>
          </w:p>
        </w:tc>
        <w:tc>
          <w:tcPr>
            <w:tcW w:w="1036" w:type="pct"/>
            <w:hideMark/>
          </w:tcPr>
          <w:p w:rsidR="00150FE6" w:rsidRDefault="00150FE6">
            <w:pPr>
              <w:pStyle w:val="rvps2"/>
              <w:rPr>
                <w:rStyle w:val="rvts24"/>
                <w:color w:val="000000"/>
              </w:rPr>
            </w:pP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______________________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(мансаби)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(должность)</w:t>
            </w:r>
          </w:p>
        </w:tc>
        <w:tc>
          <w:tcPr>
            <w:tcW w:w="1054" w:type="pct"/>
            <w:hideMark/>
          </w:tcPr>
          <w:p w:rsidR="00150FE6" w:rsidRDefault="00150FE6">
            <w:pPr>
              <w:pStyle w:val="rvps2"/>
              <w:rPr>
                <w:rStyle w:val="rvts24"/>
              </w:rPr>
            </w:pP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_____________________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19"/>
                <w:color w:val="000000"/>
              </w:rPr>
              <w:t>(ало</w:t>
            </w:r>
            <w:r w:rsidRPr="00B57773">
              <w:rPr>
                <w:rStyle w:val="rvts20"/>
                <w:color w:val="000000"/>
              </w:rPr>
              <w:t>қ</w:t>
            </w:r>
            <w:r w:rsidRPr="00B57773">
              <w:rPr>
                <w:rStyle w:val="rvts19"/>
                <w:color w:val="000000"/>
              </w:rPr>
              <w:t>а телефони)</w:t>
            </w:r>
          </w:p>
          <w:p w:rsidR="0063663D" w:rsidRPr="00B57773" w:rsidRDefault="0063663D">
            <w:pPr>
              <w:pStyle w:val="rvps2"/>
              <w:rPr>
                <w:color w:val="000000"/>
              </w:rPr>
            </w:pPr>
            <w:r w:rsidRPr="00B57773">
              <w:rPr>
                <w:rStyle w:val="rvts24"/>
                <w:color w:val="000000"/>
              </w:rPr>
              <w:t>(контактный телефон)</w:t>
            </w:r>
          </w:p>
        </w:tc>
      </w:tr>
    </w:tbl>
    <w:p w:rsidR="004E5B67" w:rsidRDefault="004E5B67">
      <w:pPr>
        <w:pStyle w:val="a3"/>
        <w:rPr>
          <w:rStyle w:val="rvts17"/>
          <w:color w:val="000000"/>
        </w:rPr>
      </w:pPr>
    </w:p>
    <w:p w:rsidR="004E5B67" w:rsidRDefault="004E5B67">
      <w:pPr>
        <w:pStyle w:val="a3"/>
        <w:rPr>
          <w:rStyle w:val="rvts17"/>
          <w:color w:val="000000"/>
        </w:rPr>
      </w:pPr>
    </w:p>
    <w:p w:rsidR="0063663D" w:rsidRPr="00B57773" w:rsidRDefault="0063663D" w:rsidP="004E5B67">
      <w:pPr>
        <w:pStyle w:val="a3"/>
        <w:ind w:firstLine="284"/>
        <w:rPr>
          <w:color w:val="000000"/>
        </w:rPr>
      </w:pPr>
      <w:r w:rsidRPr="00B57773">
        <w:rPr>
          <w:rStyle w:val="rvts19"/>
          <w:color w:val="000000"/>
        </w:rPr>
        <w:t>Ташкилотнинг электрон почта манзили:</w:t>
      </w:r>
      <w:r w:rsidR="004E5B67">
        <w:rPr>
          <w:rStyle w:val="rvts19"/>
          <w:color w:val="000000"/>
          <w:lang w:val="uz-Cyrl-UZ"/>
        </w:rPr>
        <w:t xml:space="preserve"> </w:t>
      </w:r>
      <w:r w:rsidRPr="00B57773">
        <w:rPr>
          <w:rStyle w:val="rvts19"/>
          <w:color w:val="000000"/>
        </w:rPr>
        <w:t xml:space="preserve">__________________________________________ </w:t>
      </w:r>
    </w:p>
    <w:p w:rsidR="0063663D" w:rsidRPr="00B57773" w:rsidRDefault="0063663D" w:rsidP="004E5B67">
      <w:pPr>
        <w:pStyle w:val="a3"/>
        <w:ind w:firstLine="284"/>
        <w:rPr>
          <w:color w:val="000000"/>
        </w:rPr>
      </w:pPr>
      <w:r w:rsidRPr="00B57773">
        <w:rPr>
          <w:rStyle w:val="rvts24"/>
          <w:color w:val="000000"/>
        </w:rPr>
        <w:t>Адрес электронной почты организации:</w:t>
      </w:r>
    </w:p>
    <w:p w:rsidR="00676BA8" w:rsidRPr="00B57773" w:rsidRDefault="00676BA8" w:rsidP="00676BA8">
      <w:pPr>
        <w:ind w:firstLine="284"/>
        <w:jc w:val="both"/>
        <w:rPr>
          <w:b/>
          <w:noProof/>
          <w:sz w:val="18"/>
          <w:szCs w:val="18"/>
        </w:rPr>
      </w:pPr>
      <w:r w:rsidRPr="00B57773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676BA8" w:rsidRPr="00B57773" w:rsidRDefault="00676BA8" w:rsidP="00676BA8">
      <w:pPr>
        <w:ind w:firstLine="284"/>
        <w:jc w:val="both"/>
        <w:rPr>
          <w:noProof/>
          <w:sz w:val="18"/>
          <w:szCs w:val="18"/>
        </w:rPr>
      </w:pPr>
      <w:r w:rsidRPr="00B57773">
        <w:rPr>
          <w:noProof/>
          <w:sz w:val="18"/>
          <w:szCs w:val="18"/>
        </w:rPr>
        <w:t>Статистический отчет подтверждается электронной цифровой подписью, выданной Государственным унитарным предприятие</w:t>
      </w:r>
      <w:r w:rsidR="009609D8">
        <w:rPr>
          <w:noProof/>
          <w:sz w:val="18"/>
          <w:szCs w:val="18"/>
        </w:rPr>
        <w:t xml:space="preserve">м «Научно-информационный центр </w:t>
      </w:r>
      <w:r w:rsidRPr="00B57773">
        <w:rPr>
          <w:noProof/>
          <w:sz w:val="18"/>
          <w:szCs w:val="18"/>
        </w:rPr>
        <w:t>«Янги технологиялар» Государственного налогового комитета Республики Узбекистан.</w:t>
      </w:r>
    </w:p>
    <w:sectPr w:rsidR="00676BA8" w:rsidRPr="00B57773" w:rsidSect="00597B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1134" w:left="85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3CA" w:rsidRDefault="00A753CA" w:rsidP="00D75B3E">
      <w:r>
        <w:separator/>
      </w:r>
    </w:p>
  </w:endnote>
  <w:endnote w:type="continuationSeparator" w:id="0">
    <w:p w:rsidR="00A753CA" w:rsidRDefault="00A753CA" w:rsidP="00D7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97" w:csb1="00000000"/>
  </w:font>
  <w:font w:name="Virtec Times New Roman Uz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99" w:rsidRDefault="000F62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99" w:rsidRDefault="000F629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99" w:rsidRDefault="000F62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3CA" w:rsidRDefault="00A753CA" w:rsidP="00D75B3E">
      <w:r>
        <w:separator/>
      </w:r>
    </w:p>
  </w:footnote>
  <w:footnote w:type="continuationSeparator" w:id="0">
    <w:p w:rsidR="00A753CA" w:rsidRDefault="00A753CA" w:rsidP="00D7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99" w:rsidRDefault="000F629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90001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97BBC" w:rsidRPr="000F6299" w:rsidRDefault="00597BBC">
        <w:pPr>
          <w:pStyle w:val="a9"/>
          <w:jc w:val="center"/>
          <w:rPr>
            <w:sz w:val="20"/>
            <w:szCs w:val="20"/>
          </w:rPr>
        </w:pPr>
        <w:r w:rsidRPr="000F6299">
          <w:rPr>
            <w:sz w:val="20"/>
            <w:szCs w:val="20"/>
          </w:rPr>
          <w:fldChar w:fldCharType="begin"/>
        </w:r>
        <w:r w:rsidRPr="000F6299">
          <w:rPr>
            <w:sz w:val="20"/>
            <w:szCs w:val="20"/>
          </w:rPr>
          <w:instrText>PAGE   \* MERGEFORMAT</w:instrText>
        </w:r>
        <w:r w:rsidRPr="000F6299">
          <w:rPr>
            <w:sz w:val="20"/>
            <w:szCs w:val="20"/>
          </w:rPr>
          <w:fldChar w:fldCharType="separate"/>
        </w:r>
        <w:r w:rsidR="008F4B80">
          <w:rPr>
            <w:noProof/>
            <w:sz w:val="20"/>
            <w:szCs w:val="20"/>
          </w:rPr>
          <w:t>4</w:t>
        </w:r>
        <w:r w:rsidRPr="000F6299">
          <w:rPr>
            <w:sz w:val="20"/>
            <w:szCs w:val="20"/>
          </w:rPr>
          <w:fldChar w:fldCharType="end"/>
        </w:r>
      </w:p>
    </w:sdtContent>
  </w:sdt>
  <w:p w:rsidR="00597BBC" w:rsidRDefault="00597BB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99" w:rsidRDefault="000F62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604B7"/>
    <w:multiLevelType w:val="singleLevel"/>
    <w:tmpl w:val="27960B2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F4F"/>
    <w:rsid w:val="00002042"/>
    <w:rsid w:val="000107B3"/>
    <w:rsid w:val="00036B46"/>
    <w:rsid w:val="00077337"/>
    <w:rsid w:val="000D4531"/>
    <w:rsid w:val="000D49CB"/>
    <w:rsid w:val="000E4551"/>
    <w:rsid w:val="000F6299"/>
    <w:rsid w:val="000F649F"/>
    <w:rsid w:val="00140C3D"/>
    <w:rsid w:val="00143E3B"/>
    <w:rsid w:val="00150FE6"/>
    <w:rsid w:val="00162D19"/>
    <w:rsid w:val="00170BC3"/>
    <w:rsid w:val="00195CDE"/>
    <w:rsid w:val="001E04D3"/>
    <w:rsid w:val="001F43B3"/>
    <w:rsid w:val="001F46AC"/>
    <w:rsid w:val="001F553A"/>
    <w:rsid w:val="002462E5"/>
    <w:rsid w:val="00291053"/>
    <w:rsid w:val="002B595E"/>
    <w:rsid w:val="002D739E"/>
    <w:rsid w:val="002E237F"/>
    <w:rsid w:val="003234A4"/>
    <w:rsid w:val="00324EBA"/>
    <w:rsid w:val="00330F91"/>
    <w:rsid w:val="003821AA"/>
    <w:rsid w:val="0040155A"/>
    <w:rsid w:val="00413A53"/>
    <w:rsid w:val="0042280C"/>
    <w:rsid w:val="00427491"/>
    <w:rsid w:val="004315DF"/>
    <w:rsid w:val="0044055B"/>
    <w:rsid w:val="00473ABB"/>
    <w:rsid w:val="004A5E7A"/>
    <w:rsid w:val="004B7D6B"/>
    <w:rsid w:val="004C56F9"/>
    <w:rsid w:val="004E5B67"/>
    <w:rsid w:val="0050405F"/>
    <w:rsid w:val="00510260"/>
    <w:rsid w:val="00522612"/>
    <w:rsid w:val="005343B9"/>
    <w:rsid w:val="0057294E"/>
    <w:rsid w:val="00583D36"/>
    <w:rsid w:val="00597BBC"/>
    <w:rsid w:val="005C31A9"/>
    <w:rsid w:val="006008C9"/>
    <w:rsid w:val="00625499"/>
    <w:rsid w:val="0063663D"/>
    <w:rsid w:val="00640D36"/>
    <w:rsid w:val="00643FA7"/>
    <w:rsid w:val="00662192"/>
    <w:rsid w:val="006645E7"/>
    <w:rsid w:val="00676BA8"/>
    <w:rsid w:val="00684A98"/>
    <w:rsid w:val="00684AAE"/>
    <w:rsid w:val="006C1D94"/>
    <w:rsid w:val="006E46C8"/>
    <w:rsid w:val="006E558A"/>
    <w:rsid w:val="00711F64"/>
    <w:rsid w:val="00713F52"/>
    <w:rsid w:val="00784381"/>
    <w:rsid w:val="007848AD"/>
    <w:rsid w:val="00796EE8"/>
    <w:rsid w:val="007D5998"/>
    <w:rsid w:val="00804926"/>
    <w:rsid w:val="008138E7"/>
    <w:rsid w:val="00863A7F"/>
    <w:rsid w:val="008725D6"/>
    <w:rsid w:val="008832A8"/>
    <w:rsid w:val="00886CF9"/>
    <w:rsid w:val="008B393D"/>
    <w:rsid w:val="008D282F"/>
    <w:rsid w:val="008D56F1"/>
    <w:rsid w:val="008E4691"/>
    <w:rsid w:val="008E72CD"/>
    <w:rsid w:val="008F4B80"/>
    <w:rsid w:val="00932829"/>
    <w:rsid w:val="00940792"/>
    <w:rsid w:val="009427B4"/>
    <w:rsid w:val="009609D8"/>
    <w:rsid w:val="0096373A"/>
    <w:rsid w:val="009B4C3D"/>
    <w:rsid w:val="009D7BAA"/>
    <w:rsid w:val="009F31C7"/>
    <w:rsid w:val="00A1215E"/>
    <w:rsid w:val="00A15BB2"/>
    <w:rsid w:val="00A50C7F"/>
    <w:rsid w:val="00A753CA"/>
    <w:rsid w:val="00A949B9"/>
    <w:rsid w:val="00A97049"/>
    <w:rsid w:val="00AF6865"/>
    <w:rsid w:val="00B4452E"/>
    <w:rsid w:val="00B57773"/>
    <w:rsid w:val="00B61889"/>
    <w:rsid w:val="00BA1419"/>
    <w:rsid w:val="00BF2C79"/>
    <w:rsid w:val="00C05216"/>
    <w:rsid w:val="00C10E2B"/>
    <w:rsid w:val="00CB17F8"/>
    <w:rsid w:val="00CB77C8"/>
    <w:rsid w:val="00CD1FF0"/>
    <w:rsid w:val="00CD21B8"/>
    <w:rsid w:val="00CE384D"/>
    <w:rsid w:val="00D0518F"/>
    <w:rsid w:val="00D27E16"/>
    <w:rsid w:val="00D75B3E"/>
    <w:rsid w:val="00DA0AC5"/>
    <w:rsid w:val="00DF0779"/>
    <w:rsid w:val="00E440D6"/>
    <w:rsid w:val="00E7058E"/>
    <w:rsid w:val="00E80F94"/>
    <w:rsid w:val="00E91730"/>
    <w:rsid w:val="00E96A49"/>
    <w:rsid w:val="00EA6404"/>
    <w:rsid w:val="00EC7AE6"/>
    <w:rsid w:val="00ED3358"/>
    <w:rsid w:val="00F01B3A"/>
    <w:rsid w:val="00F2140B"/>
    <w:rsid w:val="00F24F4F"/>
    <w:rsid w:val="00F5443A"/>
    <w:rsid w:val="00F74392"/>
    <w:rsid w:val="00F95B46"/>
    <w:rsid w:val="00FE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C20E36"/>
  <w15:docId w15:val="{3FC0503F-D882-4296-98AF-A0C4ABF4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3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B17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17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D3358"/>
    <w:pPr>
      <w:keepNext/>
      <w:widowControl w:val="0"/>
      <w:jc w:val="center"/>
      <w:outlineLvl w:val="2"/>
    </w:pPr>
    <w:rPr>
      <w:rFonts w:ascii="BalticaUzbek" w:hAnsi="BalticaUzbek"/>
      <w:b/>
      <w:snapToGrid w:val="0"/>
      <w:sz w:val="1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17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ED3358"/>
    <w:pPr>
      <w:keepNext/>
      <w:jc w:val="center"/>
      <w:outlineLvl w:val="6"/>
    </w:pPr>
    <w:rPr>
      <w:rFonts w:ascii="BalticaUzbek" w:hAnsi="BalticaUzbek"/>
      <w:b/>
      <w:i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D739E"/>
  </w:style>
  <w:style w:type="paragraph" w:styleId="a3">
    <w:name w:val="Normal (Web)"/>
    <w:basedOn w:val="a"/>
    <w:uiPriority w:val="99"/>
    <w:semiHidden/>
    <w:unhideWhenUsed/>
    <w:rsid w:val="002D739E"/>
  </w:style>
  <w:style w:type="paragraph" w:customStyle="1" w:styleId="rvps1">
    <w:name w:val="rvps1"/>
    <w:basedOn w:val="a"/>
    <w:rsid w:val="002D739E"/>
    <w:pPr>
      <w:ind w:left="5100"/>
      <w:jc w:val="center"/>
    </w:pPr>
  </w:style>
  <w:style w:type="paragraph" w:customStyle="1" w:styleId="rvps2">
    <w:name w:val="rvps2"/>
    <w:basedOn w:val="a"/>
    <w:rsid w:val="002D739E"/>
    <w:pPr>
      <w:jc w:val="center"/>
    </w:pPr>
  </w:style>
  <w:style w:type="paragraph" w:customStyle="1" w:styleId="rvps3">
    <w:name w:val="rvps3"/>
    <w:basedOn w:val="a"/>
    <w:rsid w:val="002D739E"/>
    <w:pPr>
      <w:jc w:val="both"/>
    </w:pPr>
  </w:style>
  <w:style w:type="paragraph" w:customStyle="1" w:styleId="rvps4">
    <w:name w:val="rvps4"/>
    <w:basedOn w:val="a"/>
    <w:rsid w:val="002D739E"/>
    <w:pPr>
      <w:ind w:left="180"/>
    </w:pPr>
  </w:style>
  <w:style w:type="paragraph" w:customStyle="1" w:styleId="rvps5">
    <w:name w:val="rvps5"/>
    <w:basedOn w:val="a"/>
    <w:rsid w:val="002D739E"/>
    <w:pPr>
      <w:ind w:left="135"/>
    </w:pPr>
  </w:style>
  <w:style w:type="paragraph" w:customStyle="1" w:styleId="rvps6">
    <w:name w:val="rvps6"/>
    <w:basedOn w:val="a"/>
    <w:rsid w:val="002D739E"/>
    <w:pPr>
      <w:ind w:left="135"/>
    </w:pPr>
  </w:style>
  <w:style w:type="paragraph" w:customStyle="1" w:styleId="rvps7">
    <w:name w:val="rvps7"/>
    <w:basedOn w:val="a"/>
    <w:rsid w:val="002D739E"/>
    <w:pPr>
      <w:ind w:left="135"/>
    </w:pPr>
  </w:style>
  <w:style w:type="paragraph" w:customStyle="1" w:styleId="rvps8">
    <w:name w:val="rvps8"/>
    <w:basedOn w:val="a"/>
    <w:rsid w:val="002D739E"/>
    <w:pPr>
      <w:ind w:left="135"/>
    </w:pPr>
  </w:style>
  <w:style w:type="paragraph" w:customStyle="1" w:styleId="rvps9">
    <w:name w:val="rvps9"/>
    <w:basedOn w:val="a"/>
    <w:rsid w:val="002D739E"/>
    <w:pPr>
      <w:ind w:left="135"/>
    </w:pPr>
  </w:style>
  <w:style w:type="paragraph" w:customStyle="1" w:styleId="rvps10">
    <w:name w:val="rvps10"/>
    <w:basedOn w:val="a"/>
    <w:rsid w:val="002D739E"/>
    <w:pPr>
      <w:ind w:left="135"/>
    </w:pPr>
  </w:style>
  <w:style w:type="paragraph" w:customStyle="1" w:styleId="rvps11">
    <w:name w:val="rvps11"/>
    <w:basedOn w:val="a"/>
    <w:rsid w:val="002D739E"/>
    <w:pPr>
      <w:ind w:left="135"/>
    </w:pPr>
  </w:style>
  <w:style w:type="paragraph" w:customStyle="1" w:styleId="rvps12">
    <w:name w:val="rvps12"/>
    <w:basedOn w:val="a"/>
    <w:rsid w:val="002D739E"/>
    <w:pPr>
      <w:ind w:left="135"/>
    </w:pPr>
  </w:style>
  <w:style w:type="paragraph" w:customStyle="1" w:styleId="rvps13">
    <w:name w:val="rvps13"/>
    <w:basedOn w:val="a"/>
    <w:rsid w:val="002D739E"/>
    <w:pPr>
      <w:ind w:left="135"/>
    </w:pPr>
  </w:style>
  <w:style w:type="paragraph" w:customStyle="1" w:styleId="rvps14">
    <w:name w:val="rvps14"/>
    <w:basedOn w:val="a"/>
    <w:rsid w:val="002D739E"/>
    <w:pPr>
      <w:ind w:left="135"/>
    </w:pPr>
  </w:style>
  <w:style w:type="paragraph" w:customStyle="1" w:styleId="rvps15">
    <w:name w:val="rvps15"/>
    <w:basedOn w:val="a"/>
    <w:rsid w:val="002D739E"/>
    <w:pPr>
      <w:ind w:left="135"/>
    </w:pPr>
  </w:style>
  <w:style w:type="paragraph" w:customStyle="1" w:styleId="rvps16">
    <w:name w:val="rvps16"/>
    <w:basedOn w:val="a"/>
    <w:rsid w:val="002D739E"/>
    <w:pPr>
      <w:ind w:left="135"/>
    </w:pPr>
  </w:style>
  <w:style w:type="paragraph" w:customStyle="1" w:styleId="rvps17">
    <w:name w:val="rvps17"/>
    <w:basedOn w:val="a"/>
    <w:rsid w:val="002D739E"/>
    <w:pPr>
      <w:ind w:left="135"/>
    </w:pPr>
  </w:style>
  <w:style w:type="paragraph" w:customStyle="1" w:styleId="rvps18">
    <w:name w:val="rvps18"/>
    <w:basedOn w:val="a"/>
    <w:rsid w:val="002D739E"/>
    <w:pPr>
      <w:ind w:left="135"/>
    </w:pPr>
  </w:style>
  <w:style w:type="paragraph" w:customStyle="1" w:styleId="rvps19">
    <w:name w:val="rvps19"/>
    <w:basedOn w:val="a"/>
    <w:rsid w:val="002D739E"/>
    <w:pPr>
      <w:ind w:left="135"/>
    </w:pPr>
  </w:style>
  <w:style w:type="paragraph" w:customStyle="1" w:styleId="rvps20">
    <w:name w:val="rvps20"/>
    <w:basedOn w:val="a"/>
    <w:rsid w:val="002D739E"/>
    <w:pPr>
      <w:ind w:left="135"/>
    </w:pPr>
  </w:style>
  <w:style w:type="paragraph" w:customStyle="1" w:styleId="rvps21">
    <w:name w:val="rvps21"/>
    <w:basedOn w:val="a"/>
    <w:rsid w:val="002D739E"/>
    <w:pPr>
      <w:ind w:left="135"/>
    </w:pPr>
  </w:style>
  <w:style w:type="paragraph" w:customStyle="1" w:styleId="rvps22">
    <w:name w:val="rvps22"/>
    <w:basedOn w:val="a"/>
    <w:rsid w:val="002D739E"/>
    <w:pPr>
      <w:ind w:left="135"/>
    </w:pPr>
  </w:style>
  <w:style w:type="paragraph" w:customStyle="1" w:styleId="rvps23">
    <w:name w:val="rvps23"/>
    <w:basedOn w:val="a"/>
    <w:rsid w:val="002D739E"/>
    <w:pPr>
      <w:ind w:left="135"/>
    </w:pPr>
  </w:style>
  <w:style w:type="paragraph" w:customStyle="1" w:styleId="rvps24">
    <w:name w:val="rvps24"/>
    <w:basedOn w:val="a"/>
    <w:rsid w:val="002D739E"/>
    <w:pPr>
      <w:ind w:left="135"/>
    </w:pPr>
  </w:style>
  <w:style w:type="paragraph" w:customStyle="1" w:styleId="rvps25">
    <w:name w:val="rvps25"/>
    <w:basedOn w:val="a"/>
    <w:rsid w:val="002D739E"/>
    <w:pPr>
      <w:ind w:left="135"/>
    </w:pPr>
  </w:style>
  <w:style w:type="paragraph" w:customStyle="1" w:styleId="rvps26">
    <w:name w:val="rvps26"/>
    <w:basedOn w:val="a"/>
    <w:rsid w:val="002D739E"/>
    <w:pPr>
      <w:ind w:left="135"/>
    </w:pPr>
  </w:style>
  <w:style w:type="paragraph" w:customStyle="1" w:styleId="rvps27">
    <w:name w:val="rvps27"/>
    <w:basedOn w:val="a"/>
    <w:rsid w:val="002D739E"/>
    <w:pPr>
      <w:ind w:left="135"/>
    </w:pPr>
  </w:style>
  <w:style w:type="paragraph" w:customStyle="1" w:styleId="rvps28">
    <w:name w:val="rvps28"/>
    <w:basedOn w:val="a"/>
    <w:rsid w:val="002D739E"/>
    <w:pPr>
      <w:ind w:left="135"/>
    </w:pPr>
  </w:style>
  <w:style w:type="paragraph" w:customStyle="1" w:styleId="rvps29">
    <w:name w:val="rvps29"/>
    <w:basedOn w:val="a"/>
    <w:rsid w:val="002D739E"/>
    <w:pPr>
      <w:ind w:left="135"/>
    </w:pPr>
  </w:style>
  <w:style w:type="paragraph" w:customStyle="1" w:styleId="rvps30">
    <w:name w:val="rvps30"/>
    <w:basedOn w:val="a"/>
    <w:rsid w:val="002D739E"/>
    <w:pPr>
      <w:ind w:left="135"/>
    </w:pPr>
  </w:style>
  <w:style w:type="paragraph" w:customStyle="1" w:styleId="rvps31">
    <w:name w:val="rvps31"/>
    <w:basedOn w:val="a"/>
    <w:rsid w:val="002D739E"/>
    <w:pPr>
      <w:ind w:left="135"/>
    </w:pPr>
  </w:style>
  <w:style w:type="paragraph" w:customStyle="1" w:styleId="rvps32">
    <w:name w:val="rvps32"/>
    <w:basedOn w:val="a"/>
    <w:rsid w:val="002D739E"/>
    <w:pPr>
      <w:ind w:left="135"/>
    </w:pPr>
  </w:style>
  <w:style w:type="paragraph" w:customStyle="1" w:styleId="rvps33">
    <w:name w:val="rvps33"/>
    <w:basedOn w:val="a"/>
    <w:rsid w:val="002D739E"/>
    <w:pPr>
      <w:ind w:left="135"/>
    </w:pPr>
  </w:style>
  <w:style w:type="paragraph" w:customStyle="1" w:styleId="rvps34">
    <w:name w:val="rvps34"/>
    <w:basedOn w:val="a"/>
    <w:rsid w:val="002D739E"/>
    <w:pPr>
      <w:ind w:left="135"/>
    </w:pPr>
  </w:style>
  <w:style w:type="paragraph" w:customStyle="1" w:styleId="rvps35">
    <w:name w:val="rvps35"/>
    <w:basedOn w:val="a"/>
    <w:rsid w:val="002D739E"/>
    <w:pPr>
      <w:ind w:left="135"/>
    </w:pPr>
  </w:style>
  <w:style w:type="paragraph" w:customStyle="1" w:styleId="rvps36">
    <w:name w:val="rvps36"/>
    <w:basedOn w:val="a"/>
    <w:rsid w:val="002D739E"/>
    <w:pPr>
      <w:ind w:left="135"/>
    </w:pPr>
  </w:style>
  <w:style w:type="paragraph" w:customStyle="1" w:styleId="rvps37">
    <w:name w:val="rvps37"/>
    <w:basedOn w:val="a"/>
    <w:rsid w:val="002D739E"/>
    <w:pPr>
      <w:ind w:left="135"/>
    </w:pPr>
  </w:style>
  <w:style w:type="paragraph" w:customStyle="1" w:styleId="rvps38">
    <w:name w:val="rvps38"/>
    <w:basedOn w:val="a"/>
    <w:rsid w:val="002D739E"/>
    <w:pPr>
      <w:ind w:left="135"/>
    </w:pPr>
  </w:style>
  <w:style w:type="paragraph" w:customStyle="1" w:styleId="rvps39">
    <w:name w:val="rvps39"/>
    <w:basedOn w:val="a"/>
    <w:rsid w:val="002D739E"/>
    <w:pPr>
      <w:ind w:left="135"/>
    </w:pPr>
  </w:style>
  <w:style w:type="paragraph" w:customStyle="1" w:styleId="rvps40">
    <w:name w:val="rvps40"/>
    <w:basedOn w:val="a"/>
    <w:rsid w:val="002D739E"/>
    <w:pPr>
      <w:ind w:left="135"/>
    </w:pPr>
  </w:style>
  <w:style w:type="paragraph" w:customStyle="1" w:styleId="rvps41">
    <w:name w:val="rvps41"/>
    <w:basedOn w:val="a"/>
    <w:rsid w:val="002D739E"/>
    <w:pPr>
      <w:ind w:left="135"/>
    </w:pPr>
  </w:style>
  <w:style w:type="paragraph" w:customStyle="1" w:styleId="rvps42">
    <w:name w:val="rvps42"/>
    <w:basedOn w:val="a"/>
    <w:rsid w:val="002D739E"/>
    <w:pPr>
      <w:ind w:left="135"/>
    </w:pPr>
  </w:style>
  <w:style w:type="paragraph" w:customStyle="1" w:styleId="rvps43">
    <w:name w:val="rvps43"/>
    <w:basedOn w:val="a"/>
    <w:rsid w:val="002D739E"/>
    <w:pPr>
      <w:ind w:left="135"/>
    </w:pPr>
  </w:style>
  <w:style w:type="paragraph" w:customStyle="1" w:styleId="rvps44">
    <w:name w:val="rvps44"/>
    <w:basedOn w:val="a"/>
    <w:rsid w:val="002D739E"/>
    <w:pPr>
      <w:ind w:left="135"/>
    </w:pPr>
  </w:style>
  <w:style w:type="paragraph" w:customStyle="1" w:styleId="rvps45">
    <w:name w:val="rvps45"/>
    <w:basedOn w:val="a"/>
    <w:rsid w:val="002D739E"/>
    <w:pPr>
      <w:ind w:left="135"/>
    </w:pPr>
  </w:style>
  <w:style w:type="paragraph" w:customStyle="1" w:styleId="rvps46">
    <w:name w:val="rvps46"/>
    <w:basedOn w:val="a"/>
    <w:rsid w:val="002D739E"/>
    <w:pPr>
      <w:ind w:left="135"/>
    </w:pPr>
  </w:style>
  <w:style w:type="paragraph" w:customStyle="1" w:styleId="rvps47">
    <w:name w:val="rvps47"/>
    <w:basedOn w:val="a"/>
    <w:rsid w:val="002D739E"/>
    <w:pPr>
      <w:ind w:left="135"/>
    </w:pPr>
  </w:style>
  <w:style w:type="paragraph" w:customStyle="1" w:styleId="rvps48">
    <w:name w:val="rvps48"/>
    <w:basedOn w:val="a"/>
    <w:rsid w:val="002D739E"/>
    <w:pPr>
      <w:ind w:left="135"/>
    </w:pPr>
  </w:style>
  <w:style w:type="paragraph" w:customStyle="1" w:styleId="rvps49">
    <w:name w:val="rvps49"/>
    <w:basedOn w:val="a"/>
    <w:rsid w:val="002D739E"/>
    <w:pPr>
      <w:ind w:left="135"/>
    </w:pPr>
  </w:style>
  <w:style w:type="paragraph" w:customStyle="1" w:styleId="rvps50">
    <w:name w:val="rvps50"/>
    <w:basedOn w:val="a"/>
    <w:rsid w:val="002D739E"/>
    <w:pPr>
      <w:ind w:left="135"/>
    </w:pPr>
  </w:style>
  <w:style w:type="paragraph" w:customStyle="1" w:styleId="rvps51">
    <w:name w:val="rvps51"/>
    <w:basedOn w:val="a"/>
    <w:rsid w:val="002D739E"/>
    <w:pPr>
      <w:ind w:left="135"/>
    </w:pPr>
  </w:style>
  <w:style w:type="paragraph" w:customStyle="1" w:styleId="rvps52">
    <w:name w:val="rvps52"/>
    <w:basedOn w:val="a"/>
    <w:rsid w:val="002D739E"/>
    <w:pPr>
      <w:ind w:left="135"/>
    </w:pPr>
  </w:style>
  <w:style w:type="paragraph" w:customStyle="1" w:styleId="rvps53">
    <w:name w:val="rvps53"/>
    <w:basedOn w:val="a"/>
    <w:rsid w:val="002D739E"/>
    <w:pPr>
      <w:ind w:left="135"/>
    </w:pPr>
  </w:style>
  <w:style w:type="paragraph" w:customStyle="1" w:styleId="rvps54">
    <w:name w:val="rvps54"/>
    <w:basedOn w:val="a"/>
    <w:rsid w:val="002D739E"/>
    <w:pPr>
      <w:ind w:left="135"/>
    </w:pPr>
  </w:style>
  <w:style w:type="paragraph" w:customStyle="1" w:styleId="rvps55">
    <w:name w:val="rvps55"/>
    <w:basedOn w:val="a"/>
    <w:rsid w:val="002D739E"/>
    <w:pPr>
      <w:ind w:left="135"/>
    </w:pPr>
  </w:style>
  <w:style w:type="paragraph" w:customStyle="1" w:styleId="rvps56">
    <w:name w:val="rvps56"/>
    <w:basedOn w:val="a"/>
    <w:rsid w:val="002D739E"/>
    <w:pPr>
      <w:ind w:left="135"/>
    </w:pPr>
  </w:style>
  <w:style w:type="paragraph" w:customStyle="1" w:styleId="rvps57">
    <w:name w:val="rvps57"/>
    <w:basedOn w:val="a"/>
    <w:rsid w:val="002D739E"/>
    <w:pPr>
      <w:ind w:left="135"/>
    </w:pPr>
  </w:style>
  <w:style w:type="paragraph" w:customStyle="1" w:styleId="rvps58">
    <w:name w:val="rvps58"/>
    <w:basedOn w:val="a"/>
    <w:rsid w:val="002D739E"/>
    <w:pPr>
      <w:ind w:left="135"/>
    </w:pPr>
  </w:style>
  <w:style w:type="paragraph" w:customStyle="1" w:styleId="rvps59">
    <w:name w:val="rvps59"/>
    <w:basedOn w:val="a"/>
    <w:rsid w:val="002D739E"/>
    <w:pPr>
      <w:ind w:left="135"/>
    </w:pPr>
  </w:style>
  <w:style w:type="paragraph" w:customStyle="1" w:styleId="rvps60">
    <w:name w:val="rvps60"/>
    <w:basedOn w:val="a"/>
    <w:rsid w:val="002D739E"/>
    <w:pPr>
      <w:ind w:left="135"/>
    </w:pPr>
  </w:style>
  <w:style w:type="paragraph" w:customStyle="1" w:styleId="rvps61">
    <w:name w:val="rvps61"/>
    <w:basedOn w:val="a"/>
    <w:rsid w:val="002D739E"/>
    <w:pPr>
      <w:ind w:left="135"/>
    </w:pPr>
  </w:style>
  <w:style w:type="paragraph" w:customStyle="1" w:styleId="rvps62">
    <w:name w:val="rvps62"/>
    <w:basedOn w:val="a"/>
    <w:rsid w:val="002D739E"/>
    <w:pPr>
      <w:ind w:left="135"/>
    </w:pPr>
  </w:style>
  <w:style w:type="paragraph" w:customStyle="1" w:styleId="rvps63">
    <w:name w:val="rvps63"/>
    <w:basedOn w:val="a"/>
    <w:rsid w:val="002D739E"/>
    <w:pPr>
      <w:ind w:left="135"/>
    </w:pPr>
  </w:style>
  <w:style w:type="paragraph" w:customStyle="1" w:styleId="rvps64">
    <w:name w:val="rvps64"/>
    <w:basedOn w:val="a"/>
    <w:rsid w:val="002D739E"/>
    <w:pPr>
      <w:ind w:left="135"/>
    </w:pPr>
  </w:style>
  <w:style w:type="paragraph" w:customStyle="1" w:styleId="rvps65">
    <w:name w:val="rvps65"/>
    <w:basedOn w:val="a"/>
    <w:rsid w:val="002D739E"/>
    <w:pPr>
      <w:ind w:left="135"/>
    </w:pPr>
  </w:style>
  <w:style w:type="paragraph" w:customStyle="1" w:styleId="rvps66">
    <w:name w:val="rvps66"/>
    <w:basedOn w:val="a"/>
    <w:rsid w:val="002D739E"/>
    <w:pPr>
      <w:ind w:left="135"/>
    </w:pPr>
  </w:style>
  <w:style w:type="paragraph" w:customStyle="1" w:styleId="rvps67">
    <w:name w:val="rvps67"/>
    <w:basedOn w:val="a"/>
    <w:rsid w:val="002D739E"/>
    <w:pPr>
      <w:ind w:left="135"/>
    </w:pPr>
  </w:style>
  <w:style w:type="paragraph" w:customStyle="1" w:styleId="rvps68">
    <w:name w:val="rvps68"/>
    <w:basedOn w:val="a"/>
    <w:rsid w:val="002D739E"/>
    <w:pPr>
      <w:ind w:left="135"/>
    </w:pPr>
  </w:style>
  <w:style w:type="paragraph" w:customStyle="1" w:styleId="rvps69">
    <w:name w:val="rvps69"/>
    <w:basedOn w:val="a"/>
    <w:rsid w:val="002D739E"/>
    <w:pPr>
      <w:ind w:left="135"/>
    </w:pPr>
  </w:style>
  <w:style w:type="paragraph" w:customStyle="1" w:styleId="rvps70">
    <w:name w:val="rvps70"/>
    <w:basedOn w:val="a"/>
    <w:rsid w:val="002D739E"/>
    <w:pPr>
      <w:ind w:left="135"/>
    </w:pPr>
  </w:style>
  <w:style w:type="paragraph" w:customStyle="1" w:styleId="rvps71">
    <w:name w:val="rvps71"/>
    <w:basedOn w:val="a"/>
    <w:rsid w:val="002D739E"/>
    <w:pPr>
      <w:ind w:left="135"/>
    </w:pPr>
  </w:style>
  <w:style w:type="paragraph" w:customStyle="1" w:styleId="rvps72">
    <w:name w:val="rvps72"/>
    <w:basedOn w:val="a"/>
    <w:rsid w:val="002D739E"/>
    <w:pPr>
      <w:ind w:left="135"/>
    </w:pPr>
  </w:style>
  <w:style w:type="paragraph" w:customStyle="1" w:styleId="rvps73">
    <w:name w:val="rvps73"/>
    <w:basedOn w:val="a"/>
    <w:rsid w:val="002D739E"/>
    <w:pPr>
      <w:ind w:left="135"/>
    </w:pPr>
  </w:style>
  <w:style w:type="paragraph" w:customStyle="1" w:styleId="rvps74">
    <w:name w:val="rvps74"/>
    <w:basedOn w:val="a"/>
    <w:rsid w:val="002D739E"/>
    <w:pPr>
      <w:ind w:left="135"/>
    </w:pPr>
  </w:style>
  <w:style w:type="paragraph" w:customStyle="1" w:styleId="rvps75">
    <w:name w:val="rvps75"/>
    <w:basedOn w:val="a"/>
    <w:rsid w:val="002D739E"/>
    <w:pPr>
      <w:ind w:left="135"/>
    </w:pPr>
  </w:style>
  <w:style w:type="paragraph" w:customStyle="1" w:styleId="rvps76">
    <w:name w:val="rvps76"/>
    <w:basedOn w:val="a"/>
    <w:rsid w:val="002D739E"/>
    <w:pPr>
      <w:ind w:left="135"/>
    </w:pPr>
  </w:style>
  <w:style w:type="paragraph" w:customStyle="1" w:styleId="rvps77">
    <w:name w:val="rvps77"/>
    <w:basedOn w:val="a"/>
    <w:rsid w:val="002D739E"/>
    <w:pPr>
      <w:ind w:left="135"/>
    </w:pPr>
  </w:style>
  <w:style w:type="paragraph" w:customStyle="1" w:styleId="rvps78">
    <w:name w:val="rvps78"/>
    <w:basedOn w:val="a"/>
    <w:rsid w:val="002D739E"/>
    <w:pPr>
      <w:ind w:left="135"/>
    </w:pPr>
  </w:style>
  <w:style w:type="paragraph" w:customStyle="1" w:styleId="rvps79">
    <w:name w:val="rvps79"/>
    <w:basedOn w:val="a"/>
    <w:rsid w:val="002D739E"/>
    <w:pPr>
      <w:ind w:left="135"/>
    </w:pPr>
  </w:style>
  <w:style w:type="paragraph" w:customStyle="1" w:styleId="rvps80">
    <w:name w:val="rvps80"/>
    <w:basedOn w:val="a"/>
    <w:rsid w:val="002D739E"/>
    <w:pPr>
      <w:ind w:left="135"/>
    </w:pPr>
  </w:style>
  <w:style w:type="paragraph" w:customStyle="1" w:styleId="rvps81">
    <w:name w:val="rvps81"/>
    <w:basedOn w:val="a"/>
    <w:rsid w:val="002D739E"/>
    <w:pPr>
      <w:ind w:left="135"/>
    </w:pPr>
  </w:style>
  <w:style w:type="paragraph" w:customStyle="1" w:styleId="rvps82">
    <w:name w:val="rvps82"/>
    <w:basedOn w:val="a"/>
    <w:rsid w:val="002D739E"/>
    <w:pPr>
      <w:ind w:left="135"/>
    </w:pPr>
  </w:style>
  <w:style w:type="paragraph" w:customStyle="1" w:styleId="rvps83">
    <w:name w:val="rvps83"/>
    <w:basedOn w:val="a"/>
    <w:rsid w:val="002D739E"/>
    <w:pPr>
      <w:ind w:left="135"/>
    </w:pPr>
  </w:style>
  <w:style w:type="paragraph" w:customStyle="1" w:styleId="rvps84">
    <w:name w:val="rvps84"/>
    <w:basedOn w:val="a"/>
    <w:rsid w:val="002D739E"/>
    <w:pPr>
      <w:ind w:left="135"/>
    </w:pPr>
  </w:style>
  <w:style w:type="paragraph" w:customStyle="1" w:styleId="rvps85">
    <w:name w:val="rvps85"/>
    <w:basedOn w:val="a"/>
    <w:rsid w:val="002D739E"/>
    <w:pPr>
      <w:ind w:left="135"/>
    </w:pPr>
  </w:style>
  <w:style w:type="paragraph" w:customStyle="1" w:styleId="rvps86">
    <w:name w:val="rvps86"/>
    <w:basedOn w:val="a"/>
    <w:rsid w:val="002D739E"/>
    <w:pPr>
      <w:ind w:left="135"/>
    </w:pPr>
  </w:style>
  <w:style w:type="paragraph" w:customStyle="1" w:styleId="rvps87">
    <w:name w:val="rvps87"/>
    <w:basedOn w:val="a"/>
    <w:rsid w:val="002D739E"/>
    <w:pPr>
      <w:ind w:left="135"/>
    </w:pPr>
  </w:style>
  <w:style w:type="paragraph" w:customStyle="1" w:styleId="rvps88">
    <w:name w:val="rvps88"/>
    <w:basedOn w:val="a"/>
    <w:rsid w:val="002D739E"/>
    <w:pPr>
      <w:ind w:left="135"/>
    </w:pPr>
  </w:style>
  <w:style w:type="paragraph" w:customStyle="1" w:styleId="rvps89">
    <w:name w:val="rvps89"/>
    <w:basedOn w:val="a"/>
    <w:rsid w:val="002D739E"/>
    <w:pPr>
      <w:ind w:left="135"/>
    </w:pPr>
  </w:style>
  <w:style w:type="paragraph" w:customStyle="1" w:styleId="rvps90">
    <w:name w:val="rvps90"/>
    <w:basedOn w:val="a"/>
    <w:rsid w:val="002D739E"/>
    <w:pPr>
      <w:ind w:left="135"/>
    </w:pPr>
  </w:style>
  <w:style w:type="paragraph" w:customStyle="1" w:styleId="rvps91">
    <w:name w:val="rvps91"/>
    <w:basedOn w:val="a"/>
    <w:rsid w:val="002D739E"/>
    <w:pPr>
      <w:ind w:left="135"/>
    </w:pPr>
  </w:style>
  <w:style w:type="paragraph" w:customStyle="1" w:styleId="rvps92">
    <w:name w:val="rvps92"/>
    <w:basedOn w:val="a"/>
    <w:rsid w:val="002D739E"/>
    <w:pPr>
      <w:ind w:left="135"/>
    </w:pPr>
  </w:style>
  <w:style w:type="paragraph" w:customStyle="1" w:styleId="rvps93">
    <w:name w:val="rvps93"/>
    <w:basedOn w:val="a"/>
    <w:rsid w:val="002D739E"/>
    <w:pPr>
      <w:ind w:left="135"/>
    </w:pPr>
  </w:style>
  <w:style w:type="paragraph" w:customStyle="1" w:styleId="rvps94">
    <w:name w:val="rvps94"/>
    <w:basedOn w:val="a"/>
    <w:rsid w:val="002D739E"/>
    <w:pPr>
      <w:ind w:left="135"/>
    </w:pPr>
  </w:style>
  <w:style w:type="paragraph" w:customStyle="1" w:styleId="rvps95">
    <w:name w:val="rvps95"/>
    <w:basedOn w:val="a"/>
    <w:rsid w:val="002D739E"/>
    <w:pPr>
      <w:ind w:left="135"/>
    </w:pPr>
  </w:style>
  <w:style w:type="paragraph" w:customStyle="1" w:styleId="rvps96">
    <w:name w:val="rvps96"/>
    <w:basedOn w:val="a"/>
    <w:rsid w:val="002D739E"/>
    <w:pPr>
      <w:ind w:left="135"/>
    </w:pPr>
  </w:style>
  <w:style w:type="paragraph" w:customStyle="1" w:styleId="rvps97">
    <w:name w:val="rvps97"/>
    <w:basedOn w:val="a"/>
    <w:rsid w:val="002D739E"/>
    <w:pPr>
      <w:ind w:left="135"/>
    </w:pPr>
  </w:style>
  <w:style w:type="paragraph" w:customStyle="1" w:styleId="rvps98">
    <w:name w:val="rvps98"/>
    <w:basedOn w:val="a"/>
    <w:rsid w:val="002D739E"/>
    <w:pPr>
      <w:ind w:left="135"/>
    </w:pPr>
  </w:style>
  <w:style w:type="paragraph" w:customStyle="1" w:styleId="rvps99">
    <w:name w:val="rvps99"/>
    <w:basedOn w:val="a"/>
    <w:rsid w:val="002D739E"/>
    <w:pPr>
      <w:ind w:left="135"/>
    </w:pPr>
  </w:style>
  <w:style w:type="paragraph" w:customStyle="1" w:styleId="rvps100">
    <w:name w:val="rvps100"/>
    <w:basedOn w:val="a"/>
    <w:rsid w:val="002D739E"/>
    <w:pPr>
      <w:ind w:left="135"/>
    </w:pPr>
  </w:style>
  <w:style w:type="paragraph" w:customStyle="1" w:styleId="rvps101">
    <w:name w:val="rvps101"/>
    <w:basedOn w:val="a"/>
    <w:rsid w:val="002D739E"/>
    <w:pPr>
      <w:ind w:left="135"/>
    </w:pPr>
  </w:style>
  <w:style w:type="paragraph" w:customStyle="1" w:styleId="rvps102">
    <w:name w:val="rvps102"/>
    <w:basedOn w:val="a"/>
    <w:rsid w:val="002D739E"/>
    <w:pPr>
      <w:ind w:left="135"/>
    </w:pPr>
  </w:style>
  <w:style w:type="paragraph" w:customStyle="1" w:styleId="rvps103">
    <w:name w:val="rvps103"/>
    <w:basedOn w:val="a"/>
    <w:rsid w:val="002D739E"/>
    <w:pPr>
      <w:ind w:left="135"/>
    </w:pPr>
  </w:style>
  <w:style w:type="paragraph" w:customStyle="1" w:styleId="rvps104">
    <w:name w:val="rvps104"/>
    <w:basedOn w:val="a"/>
    <w:rsid w:val="002D739E"/>
    <w:pPr>
      <w:ind w:left="135"/>
    </w:pPr>
  </w:style>
  <w:style w:type="paragraph" w:customStyle="1" w:styleId="rvps105">
    <w:name w:val="rvps105"/>
    <w:basedOn w:val="a"/>
    <w:rsid w:val="002D739E"/>
    <w:pPr>
      <w:ind w:left="135"/>
    </w:pPr>
  </w:style>
  <w:style w:type="paragraph" w:customStyle="1" w:styleId="rvps106">
    <w:name w:val="rvps106"/>
    <w:basedOn w:val="a"/>
    <w:rsid w:val="002D739E"/>
    <w:pPr>
      <w:ind w:left="135"/>
    </w:pPr>
  </w:style>
  <w:style w:type="paragraph" w:customStyle="1" w:styleId="rvps107">
    <w:name w:val="rvps107"/>
    <w:basedOn w:val="a"/>
    <w:rsid w:val="002D739E"/>
    <w:pPr>
      <w:ind w:left="135"/>
    </w:pPr>
  </w:style>
  <w:style w:type="paragraph" w:customStyle="1" w:styleId="rvps108">
    <w:name w:val="rvps108"/>
    <w:basedOn w:val="a"/>
    <w:rsid w:val="002D739E"/>
    <w:pPr>
      <w:ind w:left="135"/>
    </w:pPr>
  </w:style>
  <w:style w:type="paragraph" w:customStyle="1" w:styleId="rvps109">
    <w:name w:val="rvps109"/>
    <w:basedOn w:val="a"/>
    <w:rsid w:val="002D739E"/>
    <w:pPr>
      <w:ind w:left="135"/>
    </w:pPr>
  </w:style>
  <w:style w:type="paragraph" w:customStyle="1" w:styleId="rvps110">
    <w:name w:val="rvps110"/>
    <w:basedOn w:val="a"/>
    <w:rsid w:val="002D739E"/>
    <w:pPr>
      <w:ind w:left="135"/>
    </w:pPr>
  </w:style>
  <w:style w:type="paragraph" w:customStyle="1" w:styleId="rvps111">
    <w:name w:val="rvps111"/>
    <w:basedOn w:val="a"/>
    <w:rsid w:val="002D739E"/>
    <w:pPr>
      <w:ind w:left="135"/>
    </w:pPr>
  </w:style>
  <w:style w:type="paragraph" w:customStyle="1" w:styleId="rvps112">
    <w:name w:val="rvps112"/>
    <w:basedOn w:val="a"/>
    <w:rsid w:val="002D739E"/>
    <w:pPr>
      <w:ind w:left="135"/>
    </w:pPr>
  </w:style>
  <w:style w:type="paragraph" w:customStyle="1" w:styleId="rvps113">
    <w:name w:val="rvps113"/>
    <w:basedOn w:val="a"/>
    <w:rsid w:val="002D739E"/>
    <w:pPr>
      <w:ind w:left="135"/>
    </w:pPr>
  </w:style>
  <w:style w:type="paragraph" w:customStyle="1" w:styleId="rvps114">
    <w:name w:val="rvps114"/>
    <w:basedOn w:val="a"/>
    <w:rsid w:val="002D739E"/>
    <w:pPr>
      <w:ind w:left="135"/>
    </w:pPr>
  </w:style>
  <w:style w:type="paragraph" w:customStyle="1" w:styleId="rvps115">
    <w:name w:val="rvps115"/>
    <w:basedOn w:val="a"/>
    <w:rsid w:val="002D739E"/>
    <w:pPr>
      <w:ind w:left="135"/>
    </w:pPr>
  </w:style>
  <w:style w:type="paragraph" w:customStyle="1" w:styleId="rvps116">
    <w:name w:val="rvps116"/>
    <w:basedOn w:val="a"/>
    <w:rsid w:val="002D739E"/>
    <w:pPr>
      <w:ind w:left="135"/>
    </w:pPr>
  </w:style>
  <w:style w:type="paragraph" w:customStyle="1" w:styleId="rvps117">
    <w:name w:val="rvps117"/>
    <w:basedOn w:val="a"/>
    <w:rsid w:val="002D739E"/>
    <w:pPr>
      <w:ind w:left="135"/>
    </w:pPr>
  </w:style>
  <w:style w:type="paragraph" w:customStyle="1" w:styleId="rvps118">
    <w:name w:val="rvps118"/>
    <w:basedOn w:val="a"/>
    <w:rsid w:val="002D739E"/>
    <w:pPr>
      <w:ind w:left="135"/>
    </w:pPr>
  </w:style>
  <w:style w:type="paragraph" w:customStyle="1" w:styleId="rvps119">
    <w:name w:val="rvps119"/>
    <w:basedOn w:val="a"/>
    <w:rsid w:val="002D739E"/>
    <w:pPr>
      <w:ind w:left="135"/>
    </w:pPr>
  </w:style>
  <w:style w:type="paragraph" w:customStyle="1" w:styleId="rvps120">
    <w:name w:val="rvps120"/>
    <w:basedOn w:val="a"/>
    <w:rsid w:val="002D739E"/>
    <w:pPr>
      <w:ind w:left="135"/>
    </w:pPr>
  </w:style>
  <w:style w:type="paragraph" w:customStyle="1" w:styleId="rvps121">
    <w:name w:val="rvps121"/>
    <w:basedOn w:val="a"/>
    <w:rsid w:val="002D739E"/>
    <w:pPr>
      <w:ind w:left="135"/>
    </w:pPr>
  </w:style>
  <w:style w:type="paragraph" w:customStyle="1" w:styleId="rvps122">
    <w:name w:val="rvps122"/>
    <w:basedOn w:val="a"/>
    <w:rsid w:val="002D739E"/>
    <w:pPr>
      <w:ind w:left="135"/>
    </w:pPr>
  </w:style>
  <w:style w:type="paragraph" w:customStyle="1" w:styleId="rvps123">
    <w:name w:val="rvps123"/>
    <w:basedOn w:val="a"/>
    <w:rsid w:val="002D739E"/>
    <w:pPr>
      <w:ind w:left="135"/>
    </w:pPr>
  </w:style>
  <w:style w:type="paragraph" w:customStyle="1" w:styleId="rvps124">
    <w:name w:val="rvps124"/>
    <w:basedOn w:val="a"/>
    <w:rsid w:val="002D739E"/>
    <w:pPr>
      <w:ind w:left="135"/>
    </w:pPr>
  </w:style>
  <w:style w:type="paragraph" w:customStyle="1" w:styleId="rvps125">
    <w:name w:val="rvps125"/>
    <w:basedOn w:val="a"/>
    <w:rsid w:val="002D739E"/>
    <w:pPr>
      <w:ind w:left="135"/>
    </w:pPr>
  </w:style>
  <w:style w:type="paragraph" w:customStyle="1" w:styleId="rvps126">
    <w:name w:val="rvps126"/>
    <w:basedOn w:val="a"/>
    <w:rsid w:val="002D739E"/>
    <w:pPr>
      <w:ind w:left="135"/>
    </w:pPr>
  </w:style>
  <w:style w:type="paragraph" w:customStyle="1" w:styleId="rvps127">
    <w:name w:val="rvps127"/>
    <w:basedOn w:val="a"/>
    <w:rsid w:val="002D739E"/>
    <w:pPr>
      <w:ind w:left="135"/>
    </w:pPr>
  </w:style>
  <w:style w:type="paragraph" w:customStyle="1" w:styleId="rvps128">
    <w:name w:val="rvps128"/>
    <w:basedOn w:val="a"/>
    <w:rsid w:val="002D739E"/>
    <w:pPr>
      <w:ind w:left="135"/>
    </w:pPr>
  </w:style>
  <w:style w:type="paragraph" w:customStyle="1" w:styleId="rvps129">
    <w:name w:val="rvps129"/>
    <w:basedOn w:val="a"/>
    <w:rsid w:val="002D739E"/>
    <w:pPr>
      <w:ind w:left="135"/>
    </w:pPr>
  </w:style>
  <w:style w:type="paragraph" w:customStyle="1" w:styleId="rvps130">
    <w:name w:val="rvps130"/>
    <w:basedOn w:val="a"/>
    <w:rsid w:val="002D739E"/>
    <w:pPr>
      <w:ind w:left="135"/>
    </w:pPr>
  </w:style>
  <w:style w:type="paragraph" w:customStyle="1" w:styleId="rvps131">
    <w:name w:val="rvps131"/>
    <w:basedOn w:val="a"/>
    <w:rsid w:val="002D739E"/>
    <w:pPr>
      <w:ind w:left="135"/>
    </w:pPr>
  </w:style>
  <w:style w:type="paragraph" w:customStyle="1" w:styleId="rvps132">
    <w:name w:val="rvps132"/>
    <w:basedOn w:val="a"/>
    <w:rsid w:val="002D739E"/>
    <w:pPr>
      <w:ind w:left="135"/>
    </w:pPr>
  </w:style>
  <w:style w:type="paragraph" w:customStyle="1" w:styleId="rvps133">
    <w:name w:val="rvps133"/>
    <w:basedOn w:val="a"/>
    <w:rsid w:val="002D739E"/>
    <w:pPr>
      <w:ind w:left="135"/>
    </w:pPr>
  </w:style>
  <w:style w:type="paragraph" w:customStyle="1" w:styleId="rvps134">
    <w:name w:val="rvps134"/>
    <w:basedOn w:val="a"/>
    <w:rsid w:val="002D739E"/>
    <w:pPr>
      <w:ind w:left="135"/>
    </w:pPr>
  </w:style>
  <w:style w:type="paragraph" w:customStyle="1" w:styleId="rvps135">
    <w:name w:val="rvps135"/>
    <w:basedOn w:val="a"/>
    <w:rsid w:val="002D739E"/>
    <w:pPr>
      <w:ind w:left="135"/>
    </w:pPr>
  </w:style>
  <w:style w:type="paragraph" w:customStyle="1" w:styleId="rvps136">
    <w:name w:val="rvps136"/>
    <w:basedOn w:val="a"/>
    <w:rsid w:val="002D739E"/>
    <w:pPr>
      <w:ind w:left="135"/>
    </w:pPr>
  </w:style>
  <w:style w:type="paragraph" w:customStyle="1" w:styleId="rvps137">
    <w:name w:val="rvps137"/>
    <w:basedOn w:val="a"/>
    <w:rsid w:val="002D739E"/>
    <w:pPr>
      <w:ind w:left="135"/>
    </w:pPr>
  </w:style>
  <w:style w:type="paragraph" w:customStyle="1" w:styleId="rvps138">
    <w:name w:val="rvps138"/>
    <w:basedOn w:val="a"/>
    <w:rsid w:val="002D739E"/>
    <w:pPr>
      <w:ind w:left="135"/>
    </w:pPr>
  </w:style>
  <w:style w:type="paragraph" w:customStyle="1" w:styleId="rvps139">
    <w:name w:val="rvps139"/>
    <w:basedOn w:val="a"/>
    <w:rsid w:val="002D739E"/>
    <w:pPr>
      <w:ind w:left="135"/>
    </w:pPr>
  </w:style>
  <w:style w:type="paragraph" w:customStyle="1" w:styleId="rvps140">
    <w:name w:val="rvps140"/>
    <w:basedOn w:val="a"/>
    <w:rsid w:val="002D739E"/>
    <w:pPr>
      <w:ind w:left="135"/>
    </w:pPr>
  </w:style>
  <w:style w:type="paragraph" w:customStyle="1" w:styleId="rvps141">
    <w:name w:val="rvps141"/>
    <w:basedOn w:val="a"/>
    <w:rsid w:val="002D739E"/>
    <w:pPr>
      <w:ind w:left="30"/>
      <w:jc w:val="center"/>
    </w:pPr>
  </w:style>
  <w:style w:type="paragraph" w:customStyle="1" w:styleId="rvps142">
    <w:name w:val="rvps142"/>
    <w:basedOn w:val="a"/>
    <w:rsid w:val="002D739E"/>
    <w:pPr>
      <w:ind w:left="30"/>
      <w:jc w:val="center"/>
    </w:pPr>
  </w:style>
  <w:style w:type="paragraph" w:customStyle="1" w:styleId="rvps143">
    <w:name w:val="rvps143"/>
    <w:basedOn w:val="a"/>
    <w:rsid w:val="002D739E"/>
    <w:pPr>
      <w:ind w:left="30"/>
      <w:jc w:val="center"/>
    </w:pPr>
  </w:style>
  <w:style w:type="paragraph" w:customStyle="1" w:styleId="rvps144">
    <w:name w:val="rvps144"/>
    <w:basedOn w:val="a"/>
    <w:rsid w:val="002D739E"/>
    <w:pPr>
      <w:ind w:left="135"/>
    </w:pPr>
  </w:style>
  <w:style w:type="paragraph" w:customStyle="1" w:styleId="rvps145">
    <w:name w:val="rvps145"/>
    <w:basedOn w:val="a"/>
    <w:rsid w:val="002D739E"/>
    <w:pPr>
      <w:ind w:left="135"/>
    </w:pPr>
  </w:style>
  <w:style w:type="paragraph" w:customStyle="1" w:styleId="rvps146">
    <w:name w:val="rvps146"/>
    <w:basedOn w:val="a"/>
    <w:rsid w:val="002D739E"/>
    <w:pPr>
      <w:ind w:left="30"/>
      <w:jc w:val="center"/>
    </w:pPr>
  </w:style>
  <w:style w:type="paragraph" w:customStyle="1" w:styleId="rvps147">
    <w:name w:val="rvps147"/>
    <w:basedOn w:val="a"/>
    <w:rsid w:val="002D739E"/>
    <w:pPr>
      <w:ind w:left="30"/>
      <w:jc w:val="center"/>
    </w:pPr>
  </w:style>
  <w:style w:type="paragraph" w:customStyle="1" w:styleId="rvps148">
    <w:name w:val="rvps148"/>
    <w:basedOn w:val="a"/>
    <w:rsid w:val="002D739E"/>
    <w:pPr>
      <w:ind w:left="30"/>
      <w:jc w:val="center"/>
    </w:pPr>
  </w:style>
  <w:style w:type="paragraph" w:customStyle="1" w:styleId="rvps149">
    <w:name w:val="rvps149"/>
    <w:basedOn w:val="a"/>
    <w:rsid w:val="002D739E"/>
    <w:pPr>
      <w:ind w:left="135"/>
    </w:pPr>
  </w:style>
  <w:style w:type="paragraph" w:customStyle="1" w:styleId="rvps150">
    <w:name w:val="rvps150"/>
    <w:basedOn w:val="a"/>
    <w:rsid w:val="002D739E"/>
    <w:pPr>
      <w:ind w:left="135"/>
    </w:pPr>
  </w:style>
  <w:style w:type="paragraph" w:customStyle="1" w:styleId="rvps151">
    <w:name w:val="rvps151"/>
    <w:basedOn w:val="a"/>
    <w:rsid w:val="002D739E"/>
    <w:pPr>
      <w:ind w:left="30"/>
      <w:jc w:val="center"/>
    </w:pPr>
  </w:style>
  <w:style w:type="paragraph" w:customStyle="1" w:styleId="rvps152">
    <w:name w:val="rvps152"/>
    <w:basedOn w:val="a"/>
    <w:rsid w:val="002D739E"/>
    <w:pPr>
      <w:ind w:left="30"/>
      <w:jc w:val="center"/>
    </w:pPr>
  </w:style>
  <w:style w:type="paragraph" w:customStyle="1" w:styleId="rvps153">
    <w:name w:val="rvps153"/>
    <w:basedOn w:val="a"/>
    <w:rsid w:val="002D739E"/>
    <w:pPr>
      <w:ind w:left="30"/>
      <w:jc w:val="center"/>
    </w:pPr>
  </w:style>
  <w:style w:type="paragraph" w:customStyle="1" w:styleId="rvps154">
    <w:name w:val="rvps154"/>
    <w:basedOn w:val="a"/>
    <w:rsid w:val="002D739E"/>
    <w:pPr>
      <w:ind w:firstLine="570"/>
      <w:jc w:val="both"/>
    </w:pPr>
  </w:style>
  <w:style w:type="character" w:customStyle="1" w:styleId="rvts0">
    <w:name w:val="rvts0"/>
    <w:rsid w:val="002D739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rsid w:val="002D739E"/>
    <w:rPr>
      <w:rFonts w:ascii="Virtec Times New Roman Uz" w:hAnsi="Virtec Times New Roman Uz" w:hint="default"/>
      <w:b/>
      <w:bCs/>
      <w:sz w:val="18"/>
      <w:szCs w:val="18"/>
    </w:rPr>
  </w:style>
  <w:style w:type="character" w:customStyle="1" w:styleId="rvts2">
    <w:name w:val="rvts2"/>
    <w:rsid w:val="002D739E"/>
    <w:rPr>
      <w:rFonts w:ascii="Virtec Times New Roman Uz" w:hAnsi="Virtec Times New Roman Uz" w:hint="default"/>
      <w:b/>
      <w:bCs/>
      <w:sz w:val="18"/>
      <w:szCs w:val="18"/>
    </w:rPr>
  </w:style>
  <w:style w:type="character" w:customStyle="1" w:styleId="rvts3">
    <w:name w:val="rvts3"/>
    <w:rsid w:val="002D739E"/>
    <w:rPr>
      <w:rFonts w:ascii="Virtec Times New Roman Uz" w:hAnsi="Virtec Times New Roman Uz" w:hint="default"/>
    </w:rPr>
  </w:style>
  <w:style w:type="character" w:customStyle="1" w:styleId="rvts4">
    <w:name w:val="rvts4"/>
    <w:rsid w:val="002D739E"/>
    <w:rPr>
      <w:rFonts w:ascii="Virtec Times New Roman Uz" w:hAnsi="Virtec Times New Roman Uz" w:hint="default"/>
      <w:b/>
      <w:bCs/>
      <w:sz w:val="28"/>
      <w:szCs w:val="28"/>
    </w:rPr>
  </w:style>
  <w:style w:type="character" w:customStyle="1" w:styleId="rvts5">
    <w:name w:val="rvts5"/>
    <w:rsid w:val="002D739E"/>
    <w:rPr>
      <w:rFonts w:ascii="Virtec Times New Roman Uz" w:hAnsi="Virtec Times New Roman Uz" w:hint="default"/>
      <w:b/>
      <w:bCs/>
      <w:sz w:val="28"/>
      <w:szCs w:val="28"/>
    </w:rPr>
  </w:style>
  <w:style w:type="character" w:customStyle="1" w:styleId="rvts6">
    <w:name w:val="rvts6"/>
    <w:rsid w:val="002D739E"/>
    <w:rPr>
      <w:rFonts w:ascii="Virtec Times New Roman Uz" w:hAnsi="Virtec Times New Roman Uz" w:hint="default"/>
      <w:sz w:val="28"/>
      <w:szCs w:val="28"/>
    </w:rPr>
  </w:style>
  <w:style w:type="character" w:customStyle="1" w:styleId="rvts7">
    <w:name w:val="rvts7"/>
    <w:rsid w:val="002D739E"/>
    <w:rPr>
      <w:rFonts w:ascii="Virtec Times New Roman Uz" w:hAnsi="Virtec Times New Roman Uz" w:hint="default"/>
      <w:sz w:val="18"/>
      <w:szCs w:val="18"/>
    </w:rPr>
  </w:style>
  <w:style w:type="character" w:customStyle="1" w:styleId="rvts8">
    <w:name w:val="rvts8"/>
    <w:rsid w:val="002D739E"/>
    <w:rPr>
      <w:rFonts w:ascii="Virtec Times New Roman Uz" w:hAnsi="Virtec Times New Roman Uz" w:hint="default"/>
      <w:sz w:val="26"/>
      <w:szCs w:val="26"/>
    </w:rPr>
  </w:style>
  <w:style w:type="character" w:customStyle="1" w:styleId="rvts9">
    <w:name w:val="rvts9"/>
    <w:rsid w:val="002D739E"/>
    <w:rPr>
      <w:sz w:val="20"/>
      <w:szCs w:val="20"/>
    </w:rPr>
  </w:style>
  <w:style w:type="character" w:customStyle="1" w:styleId="rvts10">
    <w:name w:val="rvts10"/>
    <w:rsid w:val="002D739E"/>
    <w:rPr>
      <w:rFonts w:ascii="Virtec Times New Roman Uz" w:hAnsi="Virtec Times New Roman Uz" w:hint="default"/>
      <w:b/>
      <w:bCs/>
    </w:rPr>
  </w:style>
  <w:style w:type="character" w:customStyle="1" w:styleId="rvts11">
    <w:name w:val="rvts11"/>
    <w:rsid w:val="002D739E"/>
    <w:rPr>
      <w:rFonts w:ascii="Virtec Times New Roman Uz" w:hAnsi="Virtec Times New Roman Uz" w:hint="default"/>
      <w:b/>
      <w:bCs/>
      <w:sz w:val="22"/>
      <w:szCs w:val="22"/>
    </w:rPr>
  </w:style>
  <w:style w:type="character" w:customStyle="1" w:styleId="rvts12">
    <w:name w:val="rvts12"/>
    <w:rsid w:val="002D739E"/>
    <w:rPr>
      <w:rFonts w:ascii="Virtec Times New Roman Uz" w:hAnsi="Virtec Times New Roman Uz" w:hint="default"/>
      <w:b/>
      <w:bCs/>
      <w:sz w:val="22"/>
      <w:szCs w:val="22"/>
    </w:rPr>
  </w:style>
  <w:style w:type="character" w:customStyle="1" w:styleId="rvts13">
    <w:name w:val="rvts13"/>
    <w:rsid w:val="002D739E"/>
    <w:rPr>
      <w:rFonts w:ascii="Virtec Times New Roman Uz" w:hAnsi="Virtec Times New Roman Uz" w:hint="default"/>
      <w:sz w:val="22"/>
      <w:szCs w:val="22"/>
    </w:rPr>
  </w:style>
  <w:style w:type="character" w:customStyle="1" w:styleId="rvts14">
    <w:name w:val="rvts14"/>
    <w:rsid w:val="002D739E"/>
    <w:rPr>
      <w:b/>
      <w:bCs/>
      <w:sz w:val="20"/>
      <w:szCs w:val="20"/>
    </w:rPr>
  </w:style>
  <w:style w:type="character" w:customStyle="1" w:styleId="rvts15">
    <w:name w:val="rvts15"/>
    <w:rsid w:val="002D739E"/>
    <w:rPr>
      <w:rFonts w:ascii="Virtec Times New Roman Uz" w:hAnsi="Virtec Times New Roman Uz" w:hint="default"/>
      <w:b/>
      <w:bCs/>
      <w:sz w:val="20"/>
      <w:szCs w:val="20"/>
    </w:rPr>
  </w:style>
  <w:style w:type="character" w:customStyle="1" w:styleId="rvts16">
    <w:name w:val="rvts16"/>
    <w:rsid w:val="002D739E"/>
    <w:rPr>
      <w:rFonts w:ascii="Virtec Times New Roman Uz" w:hAnsi="Virtec Times New Roman Uz" w:hint="default"/>
      <w:sz w:val="20"/>
      <w:szCs w:val="20"/>
    </w:rPr>
  </w:style>
  <w:style w:type="character" w:customStyle="1" w:styleId="rvts18">
    <w:name w:val="rvts18"/>
    <w:rsid w:val="002D739E"/>
    <w:rPr>
      <w:rFonts w:ascii="Virtec Times New Roman Uz" w:hAnsi="Virtec Times New Roman Uz" w:hint="default"/>
      <w:b/>
      <w:bCs/>
    </w:rPr>
  </w:style>
  <w:style w:type="character" w:customStyle="1" w:styleId="rvts19">
    <w:name w:val="rvts19"/>
    <w:rsid w:val="002D739E"/>
    <w:rPr>
      <w:b/>
      <w:bCs/>
      <w:sz w:val="18"/>
      <w:szCs w:val="18"/>
    </w:rPr>
  </w:style>
  <w:style w:type="character" w:customStyle="1" w:styleId="rvts20">
    <w:name w:val="rvts20"/>
    <w:rsid w:val="002D739E"/>
    <w:rPr>
      <w:b/>
      <w:bCs/>
      <w:sz w:val="18"/>
      <w:szCs w:val="18"/>
    </w:rPr>
  </w:style>
  <w:style w:type="character" w:customStyle="1" w:styleId="rvts21">
    <w:name w:val="rvts21"/>
    <w:rsid w:val="002D739E"/>
    <w:rPr>
      <w:b/>
      <w:bCs/>
      <w:sz w:val="28"/>
      <w:szCs w:val="28"/>
    </w:rPr>
  </w:style>
  <w:style w:type="character" w:customStyle="1" w:styleId="rvts22">
    <w:name w:val="rvts22"/>
    <w:rsid w:val="002D739E"/>
    <w:rPr>
      <w:b/>
      <w:bCs/>
      <w:sz w:val="28"/>
      <w:szCs w:val="28"/>
    </w:rPr>
  </w:style>
  <w:style w:type="character" w:customStyle="1" w:styleId="rvts23">
    <w:name w:val="rvts23"/>
    <w:rsid w:val="002D739E"/>
    <w:rPr>
      <w:sz w:val="28"/>
      <w:szCs w:val="28"/>
    </w:rPr>
  </w:style>
  <w:style w:type="character" w:customStyle="1" w:styleId="rvts24">
    <w:name w:val="rvts24"/>
    <w:rsid w:val="002D739E"/>
    <w:rPr>
      <w:sz w:val="18"/>
      <w:szCs w:val="18"/>
    </w:rPr>
  </w:style>
  <w:style w:type="character" w:customStyle="1" w:styleId="rvts25">
    <w:name w:val="rvts25"/>
    <w:rsid w:val="002D739E"/>
    <w:rPr>
      <w:sz w:val="26"/>
      <w:szCs w:val="26"/>
    </w:rPr>
  </w:style>
  <w:style w:type="character" w:customStyle="1" w:styleId="rvts26">
    <w:name w:val="rvts26"/>
    <w:rsid w:val="002D739E"/>
    <w:rPr>
      <w:b/>
      <w:bCs/>
    </w:rPr>
  </w:style>
  <w:style w:type="character" w:customStyle="1" w:styleId="rvts27">
    <w:name w:val="rvts27"/>
    <w:rsid w:val="002D739E"/>
    <w:rPr>
      <w:b/>
      <w:bCs/>
      <w:sz w:val="22"/>
      <w:szCs w:val="22"/>
    </w:rPr>
  </w:style>
  <w:style w:type="character" w:customStyle="1" w:styleId="rvts28">
    <w:name w:val="rvts28"/>
    <w:rsid w:val="002D739E"/>
    <w:rPr>
      <w:b/>
      <w:bCs/>
      <w:sz w:val="22"/>
      <w:szCs w:val="22"/>
    </w:rPr>
  </w:style>
  <w:style w:type="character" w:customStyle="1" w:styleId="rvts29">
    <w:name w:val="rvts29"/>
    <w:rsid w:val="002D739E"/>
    <w:rPr>
      <w:sz w:val="22"/>
      <w:szCs w:val="22"/>
    </w:rPr>
  </w:style>
  <w:style w:type="character" w:customStyle="1" w:styleId="rvts30">
    <w:name w:val="rvts30"/>
    <w:rsid w:val="002D739E"/>
    <w:rPr>
      <w:b/>
      <w:bCs/>
    </w:rPr>
  </w:style>
  <w:style w:type="character" w:customStyle="1" w:styleId="rvts17">
    <w:name w:val="rvts17"/>
    <w:basedOn w:val="a0"/>
    <w:rsid w:val="002D739E"/>
  </w:style>
  <w:style w:type="character" w:styleId="a4">
    <w:name w:val="Hyperlink"/>
    <w:uiPriority w:val="99"/>
    <w:unhideWhenUsed/>
    <w:rsid w:val="002E237F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2E237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2E237F"/>
  </w:style>
  <w:style w:type="paragraph" w:customStyle="1" w:styleId="f7">
    <w:name w:val="быf7ный"/>
    <w:rsid w:val="00330F91"/>
    <w:pPr>
      <w:widowControl w:val="0"/>
    </w:pPr>
    <w:rPr>
      <w:sz w:val="24"/>
    </w:rPr>
  </w:style>
  <w:style w:type="character" w:customStyle="1" w:styleId="30">
    <w:name w:val="Заголовок 3 Знак"/>
    <w:basedOn w:val="a0"/>
    <w:link w:val="3"/>
    <w:rsid w:val="00ED3358"/>
    <w:rPr>
      <w:rFonts w:ascii="BalticaUzbek" w:hAnsi="BalticaUzbek"/>
      <w:b/>
      <w:snapToGrid w:val="0"/>
      <w:sz w:val="16"/>
    </w:rPr>
  </w:style>
  <w:style w:type="character" w:customStyle="1" w:styleId="70">
    <w:name w:val="Заголовок 7 Знак"/>
    <w:basedOn w:val="a0"/>
    <w:link w:val="7"/>
    <w:uiPriority w:val="9"/>
    <w:rsid w:val="00ED3358"/>
    <w:rPr>
      <w:rFonts w:ascii="BalticaUzbek" w:hAnsi="BalticaUzbek"/>
      <w:b/>
      <w:i/>
      <w:sz w:val="16"/>
    </w:rPr>
  </w:style>
  <w:style w:type="paragraph" w:styleId="a7">
    <w:name w:val="Body Text Indent"/>
    <w:basedOn w:val="a"/>
    <w:link w:val="a8"/>
    <w:rsid w:val="00ED3358"/>
    <w:pPr>
      <w:spacing w:line="360" w:lineRule="auto"/>
      <w:ind w:right="-1" w:firstLine="567"/>
      <w:jc w:val="both"/>
    </w:pPr>
    <w:rPr>
      <w:rFonts w:ascii="BalticaUzbek" w:hAnsi="BalticaUzbek"/>
      <w:szCs w:val="20"/>
    </w:rPr>
  </w:style>
  <w:style w:type="character" w:customStyle="1" w:styleId="a8">
    <w:name w:val="Основной текст с отступом Знак"/>
    <w:basedOn w:val="a0"/>
    <w:link w:val="a7"/>
    <w:rsid w:val="00ED3358"/>
    <w:rPr>
      <w:rFonts w:ascii="BalticaUzbek" w:hAnsi="BalticaUzbek"/>
      <w:sz w:val="24"/>
    </w:rPr>
  </w:style>
  <w:style w:type="paragraph" w:styleId="21">
    <w:name w:val="Body Text Indent 2"/>
    <w:basedOn w:val="a"/>
    <w:link w:val="22"/>
    <w:rsid w:val="00ED3358"/>
    <w:pPr>
      <w:spacing w:line="360" w:lineRule="auto"/>
      <w:ind w:right="515" w:firstLine="567"/>
      <w:jc w:val="both"/>
    </w:pPr>
    <w:rPr>
      <w:rFonts w:ascii="BalticaUzbek" w:hAnsi="BalticaUzbek"/>
      <w:szCs w:val="20"/>
    </w:rPr>
  </w:style>
  <w:style w:type="character" w:customStyle="1" w:styleId="22">
    <w:name w:val="Основной текст с отступом 2 Знак"/>
    <w:basedOn w:val="a0"/>
    <w:link w:val="21"/>
    <w:rsid w:val="00ED3358"/>
    <w:rPr>
      <w:rFonts w:ascii="BalticaUzbek" w:hAnsi="BalticaUzbek"/>
      <w:sz w:val="24"/>
    </w:rPr>
  </w:style>
  <w:style w:type="paragraph" w:styleId="31">
    <w:name w:val="Body Text Indent 3"/>
    <w:basedOn w:val="a"/>
    <w:link w:val="32"/>
    <w:rsid w:val="00ED3358"/>
    <w:pPr>
      <w:spacing w:line="360" w:lineRule="auto"/>
      <w:ind w:firstLine="567"/>
      <w:jc w:val="both"/>
    </w:pPr>
    <w:rPr>
      <w:rFonts w:ascii="BalticaUzbek" w:hAnsi="BalticaUzbek"/>
      <w:szCs w:val="20"/>
    </w:rPr>
  </w:style>
  <w:style w:type="character" w:customStyle="1" w:styleId="32">
    <w:name w:val="Основной текст с отступом 3 Знак"/>
    <w:basedOn w:val="a0"/>
    <w:link w:val="31"/>
    <w:rsid w:val="00ED3358"/>
    <w:rPr>
      <w:rFonts w:ascii="BalticaUzbek" w:hAnsi="BalticaUzbek"/>
      <w:sz w:val="24"/>
    </w:rPr>
  </w:style>
  <w:style w:type="paragraph" w:styleId="a9">
    <w:name w:val="header"/>
    <w:basedOn w:val="a"/>
    <w:link w:val="aa"/>
    <w:uiPriority w:val="99"/>
    <w:unhideWhenUsed/>
    <w:rsid w:val="00D75B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5B3E"/>
    <w:rPr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6645E7"/>
  </w:style>
  <w:style w:type="character" w:customStyle="1" w:styleId="40">
    <w:name w:val="Заголовок 4 Знак"/>
    <w:basedOn w:val="a0"/>
    <w:link w:val="4"/>
    <w:uiPriority w:val="9"/>
    <w:semiHidden/>
    <w:rsid w:val="00CB17F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b">
    <w:name w:val="No Spacing"/>
    <w:uiPriority w:val="1"/>
    <w:qFormat/>
    <w:rsid w:val="00CB17F8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B17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B17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060;&#1086;&#1088;&#1084;&#1072;_1-&#1052;&#1064;_&#1075;&#1086;&#1076;&#1086;&#1074;&#1072;&#1103;._&#1054;&#1090;&#1095;&#1077;&#1090;_&#1086;_&#1089;&#1086;&#1089;&#1090;&#1086;&#1103;&#1085;&#1080;&#1080;_&#1091;&#1089;&#1083;&#1086;&#1074;&#1080;&#1081;_&#1090;&#1088;&#1091;&#1076;&#1072;_&#1080;_&#1090;&#1088;&#1072;&#1074;&#1084;&#1072;&#1090;&#1080;&#1079;&#1084;&#1077;_&#1085;&#1072;_&#1087;&#1088;&#1086;&#1080;&#1079;&#1074;&#1086;&#1076;&#1089;&#1090;&#1074;&#1077;_&#1079;&#1072;_2019_&#1075;&#1086;&#1076;_%20(2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Форма_1-МШ_годовая._Отчет_о_состоянии_условий_труда_и_травматизме_на_производстве_за_2019_год_ (2)</Template>
  <TotalTime>115</TotalTime>
  <Pages>1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Otabek Haqberdiyev</cp:lastModifiedBy>
  <cp:revision>77</cp:revision>
  <dcterms:created xsi:type="dcterms:W3CDTF">2020-08-04T07:15:00Z</dcterms:created>
  <dcterms:modified xsi:type="dcterms:W3CDTF">2021-11-23T13:17:00Z</dcterms:modified>
</cp:coreProperties>
</file>